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96FEDFF" w14:textId="77777777">
        <w:tc>
          <w:tcPr>
            <w:tcW w:w="10368" w:type="dxa"/>
            <w:shd w:val="clear" w:color="auto" w:fill="D3DFEE"/>
          </w:tcPr>
          <w:p w14:paraId="60FC4856"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60A38E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386FC9AD" w14:textId="77777777">
        <w:tc>
          <w:tcPr>
            <w:tcW w:w="9242" w:type="dxa"/>
            <w:shd w:val="clear" w:color="auto" w:fill="D3DFEE"/>
          </w:tcPr>
          <w:p w14:paraId="3136245A" w14:textId="1445602E"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12023B" w:rsidRPr="0012023B">
              <w:rPr>
                <w:rFonts w:ascii="Times New Roman" w:hAnsi="Times New Roman" w:cs="Times New Roman"/>
                <w:lang w:val="en-GB"/>
              </w:rPr>
              <w:t>General Hospital Pozarevac, Bratstva i jedinstva 135, 12000 Pozarevac</w:t>
            </w:r>
          </w:p>
          <w:p w14:paraId="1CC247BE" w14:textId="4AA6A1CE" w:rsidR="0012023B"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Title of the tender: </w:t>
            </w:r>
            <w:r w:rsidR="00AC2E57" w:rsidRPr="00AC2E57">
              <w:rPr>
                <w:rFonts w:ascii="Times New Roman" w:hAnsi="Times New Roman"/>
                <w:lang w:val="en-GB"/>
              </w:rPr>
              <w:t>Expertise for management and reporting procedures for project “Improvement of the Neoplazic pathology management through the development and implementation of cross border medical excellence center”</w:t>
            </w:r>
          </w:p>
          <w:p w14:paraId="53BDE4C1" w14:textId="44643782" w:rsidR="00056F91"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Reference number:  </w:t>
            </w:r>
            <w:bookmarkStart w:id="0" w:name="_Hlk20248675"/>
            <w:r w:rsidRPr="0012023B">
              <w:rPr>
                <w:rFonts w:ascii="Times New Roman" w:hAnsi="Times New Roman" w:cs="Times New Roman"/>
                <w:lang w:val="en-GB"/>
              </w:rPr>
              <w:t>RORS-498.TD0</w:t>
            </w:r>
            <w:r w:rsidR="00AC2E57">
              <w:rPr>
                <w:rFonts w:ascii="Times New Roman" w:hAnsi="Times New Roman" w:cs="Times New Roman"/>
                <w:lang w:val="en-GB"/>
              </w:rPr>
              <w:t>2</w:t>
            </w:r>
            <w:r w:rsidR="00044CF5">
              <w:rPr>
                <w:rFonts w:ascii="Times New Roman" w:hAnsi="Times New Roman" w:cs="Times New Roman"/>
                <w:lang w:val="en-GB"/>
              </w:rPr>
              <w:t>.2</w:t>
            </w:r>
            <w:r w:rsidRPr="0012023B">
              <w:rPr>
                <w:rFonts w:ascii="Times New Roman" w:hAnsi="Times New Roman" w:cs="Times New Roman"/>
                <w:lang w:val="en-GB"/>
              </w:rPr>
              <w:t>.P2</w:t>
            </w:r>
            <w:bookmarkEnd w:id="0"/>
          </w:p>
          <w:p w14:paraId="36FD8F50" w14:textId="73983368"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044CF5">
              <w:rPr>
                <w:rFonts w:ascii="Times New Roman" w:hAnsi="Times New Roman" w:cs="Times New Roman"/>
                <w:lang w:val="en-GB"/>
              </w:rPr>
              <w:t>November</w:t>
            </w:r>
            <w:r w:rsidR="0012023B" w:rsidRPr="00B21B3F">
              <w:rPr>
                <w:rFonts w:ascii="Times New Roman" w:hAnsi="Times New Roman" w:cs="Times New Roman"/>
                <w:lang w:val="en-GB"/>
              </w:rPr>
              <w:t xml:space="preserve"> </w:t>
            </w:r>
            <w:r w:rsidR="00044CF5">
              <w:rPr>
                <w:rFonts w:ascii="Times New Roman" w:hAnsi="Times New Roman" w:cs="Times New Roman"/>
                <w:lang w:val="en-GB"/>
              </w:rPr>
              <w:t>19</w:t>
            </w:r>
            <w:r w:rsidR="00044CF5" w:rsidRPr="00044CF5">
              <w:rPr>
                <w:rFonts w:ascii="Times New Roman" w:hAnsi="Times New Roman" w:cs="Times New Roman"/>
                <w:vertAlign w:val="superscript"/>
                <w:lang w:val="en-GB"/>
              </w:rPr>
              <w:t>th</w:t>
            </w:r>
            <w:r w:rsidR="00044CF5">
              <w:rPr>
                <w:rFonts w:ascii="Times New Roman" w:hAnsi="Times New Roman" w:cs="Times New Roman"/>
                <w:lang w:val="en-GB"/>
              </w:rPr>
              <w:t xml:space="preserve"> </w:t>
            </w:r>
            <w:r w:rsidR="00BE3710">
              <w:rPr>
                <w:rFonts w:ascii="Times New Roman" w:hAnsi="Times New Roman" w:cs="Times New Roman"/>
                <w:lang w:val="en-GB"/>
              </w:rPr>
              <w:t>2019</w:t>
            </w:r>
          </w:p>
        </w:tc>
      </w:tr>
    </w:tbl>
    <w:p w14:paraId="3398D4FB" w14:textId="77777777" w:rsidR="00056F91" w:rsidRPr="00E53649" w:rsidRDefault="00056F91" w:rsidP="00555EEE">
      <w:pPr>
        <w:spacing w:after="0"/>
        <w:jc w:val="both"/>
        <w:rPr>
          <w:rFonts w:ascii="Times New Roman" w:hAnsi="Times New Roman" w:cs="Times New Roman"/>
          <w:lang w:val="en-GB"/>
        </w:rPr>
      </w:pPr>
    </w:p>
    <w:p w14:paraId="092F6094"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998B480" w14:textId="77777777" w:rsidR="00056F91" w:rsidRPr="00E53649" w:rsidRDefault="00056F91" w:rsidP="00855FE4">
      <w:pPr>
        <w:spacing w:after="0"/>
        <w:ind w:left="720"/>
        <w:jc w:val="both"/>
        <w:rPr>
          <w:rFonts w:ascii="Times New Roman" w:hAnsi="Times New Roman" w:cs="Times New Roman"/>
          <w:sz w:val="24"/>
          <w:szCs w:val="24"/>
          <w:lang w:val="en-GB"/>
        </w:rPr>
      </w:pPr>
    </w:p>
    <w:p w14:paraId="72518F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DEEBB24"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A8E2F6B"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0BBDDF76" w14:textId="77777777" w:rsidR="00056F91" w:rsidRPr="00E53649" w:rsidRDefault="00056F91" w:rsidP="00855FE4">
      <w:pPr>
        <w:spacing w:after="0"/>
        <w:jc w:val="both"/>
        <w:rPr>
          <w:rFonts w:ascii="Times New Roman" w:hAnsi="Times New Roman" w:cs="Times New Roman"/>
          <w:sz w:val="24"/>
          <w:szCs w:val="24"/>
          <w:lang w:val="en-GB"/>
        </w:rPr>
      </w:pPr>
    </w:p>
    <w:p w14:paraId="0E325F34" w14:textId="0030F3D3" w:rsidR="00056F91" w:rsidRPr="00BE3710" w:rsidRDefault="00056F91" w:rsidP="003B5BA3">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 Implementation of services </w:t>
      </w:r>
      <w:r w:rsidR="00017843" w:rsidRPr="00017843">
        <w:rPr>
          <w:rFonts w:ascii="Times New Roman" w:hAnsi="Times New Roman" w:cs="Times New Roman"/>
          <w:sz w:val="24"/>
          <w:szCs w:val="24"/>
          <w:lang w:val="en-GB"/>
        </w:rPr>
        <w:t>for project management</w:t>
      </w:r>
      <w:r w:rsidR="00017843">
        <w:rPr>
          <w:rFonts w:ascii="Times New Roman" w:hAnsi="Times New Roman" w:cs="Times New Roman"/>
          <w:sz w:val="24"/>
          <w:szCs w:val="24"/>
          <w:lang w:val="en-GB"/>
        </w:rPr>
        <w:t xml:space="preserve"> and</w:t>
      </w:r>
      <w:r w:rsidR="00017843" w:rsidRPr="00017843">
        <w:rPr>
          <w:rFonts w:ascii="Times New Roman" w:hAnsi="Times New Roman" w:cs="Times New Roman"/>
          <w:sz w:val="24"/>
          <w:szCs w:val="24"/>
          <w:lang w:val="en-GB"/>
        </w:rPr>
        <w:t xml:space="preserve"> reporting according to the implementation plans</w:t>
      </w:r>
      <w:r w:rsidRPr="00BE3710">
        <w:rPr>
          <w:rFonts w:ascii="Times New Roman" w:hAnsi="Times New Roman" w:cs="Times New Roman"/>
          <w:sz w:val="24"/>
          <w:szCs w:val="24"/>
          <w:lang w:val="en-GB"/>
        </w:rPr>
        <w:t>;</w:t>
      </w:r>
    </w:p>
    <w:p w14:paraId="3D7AFD3F" w14:textId="77777777" w:rsidR="00056F91" w:rsidRPr="00E53649" w:rsidRDefault="00056F91" w:rsidP="00855FE4">
      <w:pPr>
        <w:spacing w:after="0"/>
        <w:jc w:val="both"/>
        <w:rPr>
          <w:rFonts w:ascii="Times New Roman" w:hAnsi="Times New Roman" w:cs="Times New Roman"/>
          <w:i/>
          <w:iCs/>
          <w:sz w:val="24"/>
          <w:szCs w:val="24"/>
          <w:lang w:val="en-GB"/>
        </w:rPr>
      </w:pPr>
    </w:p>
    <w:p w14:paraId="32522BE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56C45B2" w14:textId="77777777" w:rsidR="00056F91" w:rsidRPr="00E53649" w:rsidRDefault="00056F91" w:rsidP="00855FE4">
      <w:pPr>
        <w:spacing w:after="0"/>
        <w:ind w:left="720"/>
        <w:jc w:val="both"/>
        <w:rPr>
          <w:rFonts w:ascii="Times New Roman" w:hAnsi="Times New Roman" w:cs="Times New Roman"/>
          <w:sz w:val="24"/>
          <w:szCs w:val="24"/>
          <w:lang w:val="en-GB"/>
        </w:rPr>
      </w:pPr>
    </w:p>
    <w:p w14:paraId="75BA7748" w14:textId="35960C22"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bookmarkStart w:id="1" w:name="_Hlk22552602"/>
      <w:r w:rsidR="00B21B3F">
        <w:rPr>
          <w:rFonts w:ascii="Times New Roman" w:hAnsi="Times New Roman" w:cs="Times New Roman"/>
          <w:b/>
          <w:bCs/>
          <w:sz w:val="24"/>
          <w:szCs w:val="24"/>
          <w:lang w:val="en-GB"/>
        </w:rPr>
        <w:t>November</w:t>
      </w:r>
      <w:r w:rsidR="0012023B" w:rsidRPr="0012023B">
        <w:rPr>
          <w:rFonts w:ascii="Times New Roman" w:hAnsi="Times New Roman" w:cs="Times New Roman"/>
          <w:b/>
          <w:bCs/>
          <w:sz w:val="24"/>
          <w:szCs w:val="24"/>
          <w:lang w:val="en-GB"/>
        </w:rPr>
        <w:t xml:space="preserve"> </w:t>
      </w:r>
      <w:r w:rsidR="00044CF5">
        <w:rPr>
          <w:rFonts w:ascii="Times New Roman" w:hAnsi="Times New Roman" w:cs="Times New Roman"/>
          <w:b/>
          <w:bCs/>
          <w:sz w:val="24"/>
          <w:szCs w:val="24"/>
          <w:lang w:val="en-GB"/>
        </w:rPr>
        <w:t>29</w:t>
      </w:r>
      <w:r w:rsidR="0012023B" w:rsidRPr="0012023B">
        <w:rPr>
          <w:rFonts w:ascii="Times New Roman" w:hAnsi="Times New Roman" w:cs="Times New Roman"/>
          <w:b/>
          <w:bCs/>
          <w:sz w:val="24"/>
          <w:szCs w:val="24"/>
          <w:vertAlign w:val="superscript"/>
          <w:lang w:val="en-GB"/>
        </w:rPr>
        <w:t>th</w:t>
      </w:r>
      <w:r w:rsidR="0012023B" w:rsidRPr="0012023B">
        <w:rPr>
          <w:rFonts w:ascii="Times New Roman" w:hAnsi="Times New Roman" w:cs="Times New Roman"/>
          <w:b/>
          <w:bCs/>
          <w:sz w:val="24"/>
          <w:szCs w:val="24"/>
          <w:lang w:val="en-GB"/>
        </w:rPr>
        <w:t xml:space="preserve"> 2019</w:t>
      </w:r>
      <w:bookmarkEnd w:id="1"/>
      <w:r w:rsidR="0012023B" w:rsidRPr="0012023B">
        <w:rPr>
          <w:rFonts w:ascii="Times New Roman" w:hAnsi="Times New Roman" w:cs="Times New Roman"/>
          <w:b/>
          <w:bCs/>
          <w:sz w:val="24"/>
          <w:szCs w:val="24"/>
          <w:lang w:val="en-GB"/>
        </w:rPr>
        <w:t>, 13:00 hours (local time)</w:t>
      </w:r>
      <w:r w:rsidRPr="00E53649">
        <w:rPr>
          <w:rFonts w:ascii="Times New Roman" w:hAnsi="Times New Roman" w:cs="Times New Roman"/>
          <w:sz w:val="24"/>
          <w:szCs w:val="24"/>
          <w:lang w:val="en-GB"/>
        </w:rPr>
        <w:t xml:space="preserve">. Any tender received after this deadline will be automatically rejected. </w:t>
      </w:r>
    </w:p>
    <w:p w14:paraId="0D7EF926" w14:textId="77777777" w:rsidR="00056F91" w:rsidRPr="00E53649" w:rsidRDefault="00056F91" w:rsidP="00855FE4">
      <w:pPr>
        <w:spacing w:after="0"/>
        <w:jc w:val="both"/>
        <w:rPr>
          <w:rFonts w:ascii="Times New Roman" w:hAnsi="Times New Roman" w:cs="Times New Roman"/>
          <w:sz w:val="24"/>
          <w:szCs w:val="24"/>
          <w:lang w:val="en-GB"/>
        </w:rPr>
      </w:pPr>
    </w:p>
    <w:p w14:paraId="77152558" w14:textId="61F3650C"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014691AA" w14:textId="77777777" w:rsidR="00056F91" w:rsidRDefault="00056F91" w:rsidP="006C5331">
      <w:pPr>
        <w:spacing w:after="0"/>
        <w:jc w:val="both"/>
        <w:rPr>
          <w:rFonts w:ascii="Times New Roman" w:hAnsi="Times New Roman" w:cs="Times New Roman"/>
          <w:sz w:val="24"/>
          <w:szCs w:val="24"/>
          <w:lang w:val="en-GB"/>
        </w:rPr>
      </w:pPr>
    </w:p>
    <w:p w14:paraId="0B4EE16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C2AF50D" w14:textId="77777777" w:rsidR="00056F91" w:rsidRPr="006C5331" w:rsidRDefault="00056F91" w:rsidP="006C5331">
      <w:pPr>
        <w:spacing w:after="0"/>
        <w:jc w:val="both"/>
        <w:rPr>
          <w:rFonts w:ascii="Times New Roman" w:hAnsi="Times New Roman" w:cs="Times New Roman"/>
          <w:sz w:val="24"/>
          <w:szCs w:val="24"/>
          <w:lang w:val="en-GB"/>
        </w:rPr>
      </w:pPr>
    </w:p>
    <w:p w14:paraId="4707F2FD" w14:textId="72A396B3"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B21B3F">
        <w:rPr>
          <w:rFonts w:ascii="Times New Roman" w:hAnsi="Times New Roman" w:cs="Times New Roman"/>
          <w:sz w:val="24"/>
          <w:szCs w:val="24"/>
          <w:lang w:val="en-GB"/>
        </w:rPr>
        <w:t>12</w:t>
      </w:r>
      <w:r w:rsidR="00BE3710">
        <w:rPr>
          <w:rFonts w:ascii="Times New Roman" w:hAnsi="Times New Roman" w:cs="Times New Roman"/>
          <w:sz w:val="24"/>
          <w:szCs w:val="24"/>
          <w:lang w:val="en-GB"/>
        </w:rPr>
        <w:t>.</w:t>
      </w:r>
      <w:r w:rsidR="00B21B3F">
        <w:rPr>
          <w:rFonts w:ascii="Times New Roman" w:hAnsi="Times New Roman" w:cs="Times New Roman"/>
          <w:sz w:val="24"/>
          <w:szCs w:val="24"/>
          <w:lang w:val="en-GB"/>
        </w:rPr>
        <w:t>6</w:t>
      </w:r>
      <w:r w:rsidR="00BE3710">
        <w:rPr>
          <w:rFonts w:ascii="Times New Roman" w:hAnsi="Times New Roman" w:cs="Times New Roman"/>
          <w:sz w:val="24"/>
          <w:szCs w:val="24"/>
          <w:lang w:val="en-GB"/>
        </w:rPr>
        <w:t>00,00 EUR</w:t>
      </w:r>
      <w:r>
        <w:rPr>
          <w:rFonts w:ascii="Times New Roman" w:hAnsi="Times New Roman" w:cs="Times New Roman"/>
          <w:sz w:val="24"/>
          <w:szCs w:val="24"/>
          <w:lang w:val="en-GB"/>
        </w:rPr>
        <w:t xml:space="preserve">. </w:t>
      </w:r>
    </w:p>
    <w:p w14:paraId="1701AE80" w14:textId="77777777" w:rsidR="00056F91" w:rsidRPr="006C5331" w:rsidRDefault="00056F91" w:rsidP="006C5331">
      <w:pPr>
        <w:spacing w:after="0"/>
        <w:jc w:val="both"/>
        <w:rPr>
          <w:rFonts w:ascii="Times New Roman" w:hAnsi="Times New Roman" w:cs="Times New Roman"/>
          <w:sz w:val="24"/>
          <w:szCs w:val="24"/>
          <w:lang w:val="en-GB"/>
        </w:rPr>
      </w:pPr>
    </w:p>
    <w:p w14:paraId="36902F21" w14:textId="1351AA7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546CDB88" w14:textId="77777777" w:rsidR="00056F91" w:rsidRPr="006C5331" w:rsidRDefault="00056F91" w:rsidP="006C5331">
      <w:pPr>
        <w:spacing w:after="0"/>
        <w:jc w:val="both"/>
        <w:rPr>
          <w:rFonts w:ascii="Times New Roman" w:hAnsi="Times New Roman" w:cs="Times New Roman"/>
          <w:sz w:val="24"/>
          <w:szCs w:val="24"/>
          <w:lang w:val="en-GB"/>
        </w:rPr>
      </w:pPr>
    </w:p>
    <w:p w14:paraId="12016CE6" w14:textId="6A3DF544"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BBB617C" w14:textId="77777777" w:rsidR="00056F91" w:rsidRPr="006C5331" w:rsidRDefault="00056F91" w:rsidP="006C5331">
      <w:pPr>
        <w:spacing w:after="0"/>
        <w:jc w:val="both"/>
        <w:rPr>
          <w:rFonts w:ascii="Times New Roman" w:hAnsi="Times New Roman" w:cs="Times New Roman"/>
          <w:sz w:val="24"/>
          <w:szCs w:val="24"/>
          <w:lang w:val="en-GB"/>
        </w:rPr>
      </w:pPr>
    </w:p>
    <w:p w14:paraId="60DD4FC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54962E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B64E05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37FF0C9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E931CC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14:paraId="7CC2E36A" w14:textId="77777777" w:rsidR="00056F91" w:rsidRPr="00E53649" w:rsidRDefault="00056F91" w:rsidP="00001EE9">
      <w:pPr>
        <w:spacing w:after="0"/>
        <w:jc w:val="both"/>
        <w:rPr>
          <w:rFonts w:ascii="Times New Roman" w:hAnsi="Times New Roman" w:cs="Times New Roman"/>
          <w:sz w:val="24"/>
          <w:szCs w:val="24"/>
          <w:lang w:val="en-GB"/>
        </w:rPr>
      </w:pPr>
    </w:p>
    <w:p w14:paraId="5B9B486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F356AA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F49CE0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D71CD76" w14:textId="0342D02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2023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11E42FDD" w14:textId="6DA2014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2023B">
        <w:rPr>
          <w:rFonts w:ascii="Times New Roman" w:hAnsi="Times New Roman" w:cs="Times New Roman"/>
          <w:sz w:val="24"/>
          <w:szCs w:val="24"/>
          <w:lang w:val="en-GB"/>
        </w:rPr>
        <w:t>4</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A0CFED5" w14:textId="655ACC3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5F993181"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130D1315" w14:textId="77777777" w:rsidR="00056F91" w:rsidRPr="00E53649" w:rsidRDefault="00056F91" w:rsidP="00001EE9">
      <w:pPr>
        <w:spacing w:after="0"/>
        <w:ind w:left="720"/>
        <w:jc w:val="both"/>
        <w:rPr>
          <w:rFonts w:ascii="Times New Roman" w:hAnsi="Times New Roman" w:cs="Times New Roman"/>
          <w:sz w:val="24"/>
          <w:szCs w:val="24"/>
          <w:lang w:val="en-GB"/>
        </w:rPr>
      </w:pPr>
    </w:p>
    <w:p w14:paraId="77A1D1B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5F71F17" w14:textId="77777777" w:rsidR="00056F91" w:rsidRPr="00E53649" w:rsidRDefault="00056F91" w:rsidP="00001EE9">
      <w:pPr>
        <w:spacing w:after="0"/>
        <w:jc w:val="both"/>
        <w:rPr>
          <w:rFonts w:ascii="Times New Roman" w:hAnsi="Times New Roman" w:cs="Times New Roman"/>
          <w:sz w:val="24"/>
          <w:szCs w:val="24"/>
          <w:lang w:val="en-GB"/>
        </w:rPr>
      </w:pPr>
    </w:p>
    <w:p w14:paraId="4470857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BBC93A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C791F58"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4DB45D3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1B68F6B3"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4CD043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826E3D4" w14:textId="4B762D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36FF2AE9" w14:textId="77777777" w:rsidR="00056F91" w:rsidRPr="00E53649" w:rsidRDefault="00056F91" w:rsidP="00001EE9">
      <w:pPr>
        <w:spacing w:after="0"/>
        <w:jc w:val="both"/>
        <w:rPr>
          <w:rFonts w:ascii="Times New Roman" w:hAnsi="Times New Roman" w:cs="Times New Roman"/>
          <w:sz w:val="24"/>
          <w:szCs w:val="24"/>
          <w:lang w:val="en-GB"/>
        </w:rPr>
      </w:pPr>
    </w:p>
    <w:p w14:paraId="761DFF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7EEA019" w14:textId="77777777" w:rsidR="00056F91" w:rsidRPr="00E53649" w:rsidRDefault="00056F91" w:rsidP="00855FE4">
      <w:pPr>
        <w:spacing w:after="0"/>
        <w:ind w:left="720"/>
        <w:jc w:val="both"/>
        <w:rPr>
          <w:rFonts w:ascii="Times New Roman" w:hAnsi="Times New Roman" w:cs="Times New Roman"/>
          <w:sz w:val="24"/>
          <w:szCs w:val="24"/>
          <w:lang w:val="en-GB"/>
        </w:rPr>
      </w:pPr>
    </w:p>
    <w:p w14:paraId="1880CA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D269FF" w14:textId="77777777" w:rsidR="00056F91" w:rsidRPr="00E53649" w:rsidRDefault="00056F91" w:rsidP="00855FE4">
      <w:pPr>
        <w:spacing w:after="0"/>
        <w:jc w:val="both"/>
        <w:rPr>
          <w:rFonts w:ascii="Times New Roman" w:hAnsi="Times New Roman" w:cs="Times New Roman"/>
          <w:sz w:val="24"/>
          <w:szCs w:val="24"/>
          <w:lang w:val="en-GB"/>
        </w:rPr>
      </w:pPr>
    </w:p>
    <w:p w14:paraId="6639291C"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39EB1055" w14:textId="37B2AC3E" w:rsidR="00056F91" w:rsidRPr="00BE3710"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09DE5BB5" w14:textId="26A5EE71" w:rsidR="00056F91" w:rsidRPr="00BE3710" w:rsidRDefault="00BE3710" w:rsidP="00F307E5">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CV of expert</w:t>
      </w:r>
    </w:p>
    <w:p w14:paraId="3270E587"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30223D6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C9AEF6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4EDE87AC" w14:textId="7FE0E8BD"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12023B" w:rsidRPr="00352045">
        <w:rPr>
          <w:rFonts w:ascii="Times New Roman" w:hAnsi="Times New Roman" w:cs="Times New Roman"/>
          <w:sz w:val="24"/>
          <w:szCs w:val="24"/>
          <w:lang w:val="en-GB"/>
        </w:rPr>
        <w:t xml:space="preserve">Expertise for implementation of PRAG procurement procedures for project “Improvement of the Neoplazic pathology management </w:t>
      </w:r>
      <w:r w:rsidR="0012023B" w:rsidRPr="00352045">
        <w:rPr>
          <w:rFonts w:ascii="Times New Roman" w:hAnsi="Times New Roman" w:cs="Times New Roman"/>
          <w:sz w:val="24"/>
          <w:szCs w:val="24"/>
          <w:lang w:val="en-GB"/>
        </w:rPr>
        <w:lastRenderedPageBreak/>
        <w:t>through the development and implementation of cross border medical excellence center”</w:t>
      </w:r>
    </w:p>
    <w:p w14:paraId="4A07C21A" w14:textId="5EFF4B1F"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12023B" w:rsidRPr="0012023B">
        <w:rPr>
          <w:rFonts w:ascii="Times New Roman" w:hAnsi="Times New Roman" w:cs="Times New Roman"/>
          <w:sz w:val="24"/>
          <w:szCs w:val="24"/>
          <w:lang w:val="en-GB"/>
        </w:rPr>
        <w:t>RORS-498.TD0</w:t>
      </w:r>
      <w:r w:rsidR="00BC1868">
        <w:rPr>
          <w:rFonts w:ascii="Times New Roman" w:hAnsi="Times New Roman" w:cs="Times New Roman"/>
          <w:sz w:val="24"/>
          <w:szCs w:val="24"/>
          <w:lang w:val="en-GB"/>
        </w:rPr>
        <w:t>2</w:t>
      </w:r>
      <w:r w:rsidR="00044CF5">
        <w:rPr>
          <w:rFonts w:ascii="Times New Roman" w:hAnsi="Times New Roman" w:cs="Times New Roman"/>
          <w:sz w:val="24"/>
          <w:szCs w:val="24"/>
          <w:lang w:val="en-GB"/>
        </w:rPr>
        <w:t>.2</w:t>
      </w:r>
      <w:r w:rsidR="0012023B" w:rsidRPr="0012023B">
        <w:rPr>
          <w:rFonts w:ascii="Times New Roman" w:hAnsi="Times New Roman" w:cs="Times New Roman"/>
          <w:sz w:val="24"/>
          <w:szCs w:val="24"/>
          <w:lang w:val="en-GB"/>
        </w:rPr>
        <w:t>.P2</w:t>
      </w:r>
    </w:p>
    <w:p w14:paraId="26AE3983" w14:textId="73268B01"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2A135E">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04E116CF" w14:textId="77777777" w:rsidR="00056F91" w:rsidRPr="00E53649" w:rsidRDefault="00056F91" w:rsidP="00855FE4">
      <w:pPr>
        <w:spacing w:after="0"/>
        <w:jc w:val="both"/>
        <w:rPr>
          <w:rFonts w:ascii="Times New Roman" w:hAnsi="Times New Roman" w:cs="Times New Roman"/>
          <w:sz w:val="24"/>
          <w:szCs w:val="24"/>
          <w:lang w:val="en-GB"/>
        </w:rPr>
      </w:pPr>
    </w:p>
    <w:p w14:paraId="4A34A9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616552A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71FF868" w14:textId="77777777" w:rsidR="00056F91" w:rsidRPr="00E53649" w:rsidRDefault="00056F91" w:rsidP="00855FE4">
      <w:pPr>
        <w:spacing w:after="0"/>
        <w:ind w:left="720"/>
        <w:jc w:val="both"/>
        <w:rPr>
          <w:rFonts w:ascii="Times New Roman" w:hAnsi="Times New Roman" w:cs="Times New Roman"/>
          <w:sz w:val="24"/>
          <w:szCs w:val="24"/>
          <w:lang w:val="en-GB"/>
        </w:rPr>
      </w:pPr>
    </w:p>
    <w:p w14:paraId="44DDB00C" w14:textId="77777777" w:rsidR="0012023B" w:rsidRPr="0012023B"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General Hospital Pozarevac</w:t>
      </w:r>
    </w:p>
    <w:p w14:paraId="00976E2B" w14:textId="07B79C32" w:rsidR="00056F91" w:rsidRPr="00BE3710"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Bratstva i jedinstva 135, 12000 Pozarevac</w:t>
      </w:r>
    </w:p>
    <w:p w14:paraId="4C6A14BA" w14:textId="77777777" w:rsidR="00056F91" w:rsidRPr="00E53649" w:rsidRDefault="00056F91" w:rsidP="00855FE4">
      <w:pPr>
        <w:spacing w:after="0"/>
        <w:jc w:val="both"/>
        <w:rPr>
          <w:rFonts w:ascii="Times New Roman" w:hAnsi="Times New Roman" w:cs="Times New Roman"/>
          <w:sz w:val="24"/>
          <w:szCs w:val="24"/>
          <w:lang w:val="en-GB"/>
        </w:rPr>
      </w:pPr>
    </w:p>
    <w:p w14:paraId="1CAA0AC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26B2B43" w14:textId="77777777" w:rsidR="00056F91" w:rsidRPr="00E53649" w:rsidRDefault="00056F91" w:rsidP="00855FE4">
      <w:pPr>
        <w:spacing w:after="0"/>
        <w:jc w:val="both"/>
        <w:rPr>
          <w:rFonts w:ascii="Times New Roman" w:hAnsi="Times New Roman" w:cs="Times New Roman"/>
          <w:sz w:val="24"/>
          <w:szCs w:val="24"/>
          <w:lang w:val="en-GB"/>
        </w:rPr>
      </w:pPr>
    </w:p>
    <w:p w14:paraId="2467761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0294404" w14:textId="77777777" w:rsidR="00056F91" w:rsidRPr="00E53649" w:rsidRDefault="00056F91" w:rsidP="00855FE4">
      <w:pPr>
        <w:spacing w:after="0"/>
        <w:jc w:val="both"/>
        <w:rPr>
          <w:rFonts w:ascii="Times New Roman" w:hAnsi="Times New Roman" w:cs="Times New Roman"/>
          <w:sz w:val="24"/>
          <w:szCs w:val="24"/>
          <w:lang w:val="en-GB"/>
        </w:rPr>
      </w:pPr>
    </w:p>
    <w:p w14:paraId="3A231F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06DE803" w14:textId="77777777" w:rsidR="00056F91" w:rsidRPr="00E53649" w:rsidRDefault="00056F91" w:rsidP="00855FE4">
      <w:pPr>
        <w:spacing w:after="0"/>
        <w:ind w:left="720"/>
        <w:jc w:val="both"/>
        <w:rPr>
          <w:rFonts w:ascii="Times New Roman" w:hAnsi="Times New Roman" w:cs="Times New Roman"/>
          <w:sz w:val="24"/>
          <w:szCs w:val="24"/>
          <w:lang w:val="en-GB"/>
        </w:rPr>
      </w:pPr>
    </w:p>
    <w:p w14:paraId="52FEDD98" w14:textId="6B934CEC" w:rsidR="00017843" w:rsidRPr="00A066F2" w:rsidRDefault="00017843" w:rsidP="00017843">
      <w:pPr>
        <w:rPr>
          <w:rFonts w:ascii="Times New Roman" w:hAnsi="Times New Roman"/>
          <w:b/>
          <w:u w:val="single"/>
          <w:lang w:val="en-US"/>
        </w:rPr>
      </w:pPr>
      <w:r w:rsidRPr="00A066F2">
        <w:rPr>
          <w:rFonts w:ascii="Times New Roman" w:hAnsi="Times New Roman"/>
          <w:b/>
          <w:u w:val="single"/>
          <w:lang w:val="en-US"/>
        </w:rPr>
        <w:t>External project management:</w:t>
      </w:r>
    </w:p>
    <w:p w14:paraId="1687F992" w14:textId="1D13A1C1" w:rsidR="00017843" w:rsidRPr="009D2836" w:rsidRDefault="00017843" w:rsidP="00017843">
      <w:pPr>
        <w:rPr>
          <w:rFonts w:ascii="Times New Roman" w:hAnsi="Times New Roman"/>
          <w:lang w:val="en-US"/>
        </w:rPr>
      </w:pPr>
      <w:r w:rsidRPr="009D2836">
        <w:rPr>
          <w:rFonts w:ascii="Times New Roman" w:hAnsi="Times New Roman"/>
          <w:lang w:val="en-US"/>
        </w:rPr>
        <w:t>- Provid</w:t>
      </w:r>
      <w:r>
        <w:rPr>
          <w:rFonts w:ascii="Times New Roman" w:hAnsi="Times New Roman"/>
          <w:lang w:val="en-US"/>
        </w:rPr>
        <w:t>ing</w:t>
      </w:r>
      <w:r w:rsidRPr="009D2836">
        <w:rPr>
          <w:rFonts w:ascii="Times New Roman" w:hAnsi="Times New Roman"/>
          <w:lang w:val="en-US"/>
        </w:rPr>
        <w:t xml:space="preserve"> supervision and monitoring in collecting and organizing supporting documents required for the financial reports in line with </w:t>
      </w:r>
      <w:r w:rsidR="00EF5622" w:rsidRPr="00EF5622">
        <w:rPr>
          <w:rFonts w:ascii="Times New Roman" w:hAnsi="Times New Roman"/>
          <w:lang w:val="en-US"/>
        </w:rPr>
        <w:t>INTERREG IPA Cross-border Cooperation Programme ROMANIA-SERBIA</w:t>
      </w:r>
      <w:r w:rsidRPr="009D2836">
        <w:rPr>
          <w:rFonts w:ascii="Times New Roman" w:hAnsi="Times New Roman"/>
          <w:lang w:val="en-US"/>
        </w:rPr>
        <w:t xml:space="preserve"> requirements and P</w:t>
      </w:r>
      <w:r>
        <w:rPr>
          <w:rFonts w:ascii="Times New Roman" w:hAnsi="Times New Roman"/>
          <w:lang w:val="en-US"/>
        </w:rPr>
        <w:t>ra</w:t>
      </w:r>
      <w:r w:rsidRPr="009D2836">
        <w:rPr>
          <w:rFonts w:ascii="Times New Roman" w:hAnsi="Times New Roman"/>
          <w:lang w:val="en-US"/>
        </w:rPr>
        <w:t>G.</w:t>
      </w:r>
    </w:p>
    <w:p w14:paraId="797E1859" w14:textId="77777777" w:rsidR="00017843" w:rsidRPr="009D2836" w:rsidRDefault="00017843" w:rsidP="00017843">
      <w:pPr>
        <w:rPr>
          <w:rFonts w:ascii="Times New Roman" w:hAnsi="Times New Roman"/>
          <w:lang w:val="en-US"/>
        </w:rPr>
      </w:pPr>
      <w:r w:rsidRPr="009D2836">
        <w:rPr>
          <w:rFonts w:ascii="Times New Roman" w:hAnsi="Times New Roman"/>
          <w:lang w:val="en-US"/>
        </w:rPr>
        <w:t>-</w:t>
      </w:r>
      <w:r>
        <w:rPr>
          <w:rFonts w:ascii="Times New Roman" w:hAnsi="Times New Roman"/>
          <w:lang w:val="en-US"/>
        </w:rPr>
        <w:t xml:space="preserve"> C</w:t>
      </w:r>
      <w:r w:rsidRPr="009D2836">
        <w:rPr>
          <w:rFonts w:ascii="Times New Roman" w:hAnsi="Times New Roman"/>
          <w:lang w:val="en-US"/>
        </w:rPr>
        <w:t>onduction of inside evaluation of the activity plan, assessment of factors needed for the fulfillment of the project, timely reporting to the Contracting Authority on the completion of assigned activities and budget spending, introduction of anticipated problems and providing alternatives for solving problems.</w:t>
      </w:r>
    </w:p>
    <w:p w14:paraId="75790504" w14:textId="77777777" w:rsidR="00017843" w:rsidRPr="009D2836" w:rsidRDefault="00017843" w:rsidP="00017843">
      <w:pPr>
        <w:rPr>
          <w:rFonts w:ascii="Times New Roman" w:hAnsi="Times New Roman"/>
          <w:lang w:val="en-US"/>
        </w:rPr>
      </w:pPr>
      <w:r w:rsidRPr="009D2836">
        <w:rPr>
          <w:rFonts w:ascii="Times New Roman" w:hAnsi="Times New Roman"/>
          <w:lang w:val="en-US"/>
        </w:rPr>
        <w:t>- Providing expertise in implementing potential project changes or budget changes during implementation on the request of the Contracting Authority to make sure the changes will be in line with Programme requirements.</w:t>
      </w:r>
    </w:p>
    <w:p w14:paraId="3EC25FDE" w14:textId="77777777" w:rsidR="00017843" w:rsidRPr="009D2836" w:rsidRDefault="00017843" w:rsidP="00017843">
      <w:pPr>
        <w:rPr>
          <w:rFonts w:ascii="Times New Roman" w:hAnsi="Times New Roman"/>
          <w:lang w:val="en-US"/>
        </w:rPr>
      </w:pPr>
      <w:r w:rsidRPr="009D2836">
        <w:rPr>
          <w:rFonts w:ascii="Times New Roman" w:hAnsi="Times New Roman"/>
          <w:lang w:val="en-US"/>
        </w:rPr>
        <w:t>- The Consultant will maintain and coordinate professional communication with all partners, and sub-contractors involved in project implementation in order keep everyone informed for the sake of problem-free project implementation.</w:t>
      </w:r>
    </w:p>
    <w:p w14:paraId="41E49367" w14:textId="77777777" w:rsidR="00017843" w:rsidRPr="009D2836" w:rsidRDefault="00017843" w:rsidP="00017843">
      <w:pPr>
        <w:rPr>
          <w:rFonts w:ascii="Times New Roman" w:hAnsi="Times New Roman"/>
          <w:lang w:val="en-US"/>
        </w:rPr>
      </w:pPr>
      <w:r w:rsidRPr="009D2836">
        <w:rPr>
          <w:rFonts w:ascii="Times New Roman" w:hAnsi="Times New Roman"/>
          <w:lang w:val="en-US"/>
        </w:rPr>
        <w:t xml:space="preserve">The Consultant is responsible for completing the tasks included in the contract, for following the contract’s policies and also for professional execution of the plans. The Consultant should complete </w:t>
      </w:r>
      <w:r w:rsidRPr="009D2836">
        <w:rPr>
          <w:rFonts w:ascii="Times New Roman" w:hAnsi="Times New Roman"/>
          <w:lang w:val="en-US"/>
        </w:rPr>
        <w:lastRenderedPageBreak/>
        <w:t>the tasks according to the legislative provision and professional expectations of the Contracting Authority.</w:t>
      </w:r>
    </w:p>
    <w:p w14:paraId="78F7A264" w14:textId="77777777" w:rsidR="00017843" w:rsidRDefault="00017843" w:rsidP="00017843">
      <w:pPr>
        <w:rPr>
          <w:rFonts w:ascii="Times New Roman" w:hAnsi="Times New Roman"/>
          <w:lang w:val="en-US"/>
        </w:rPr>
      </w:pPr>
      <w:r w:rsidRPr="009D2836">
        <w:rPr>
          <w:rFonts w:ascii="Times New Roman" w:hAnsi="Times New Roman"/>
          <w:lang w:val="en-US"/>
        </w:rPr>
        <w:t>Communication between the Contracting Authority and the Consultant will be via personal contacts, phone and e-mail on English or Serbian language. The Consultant is requested to provide a reply to the Contracting Authority’s question in the period of 5 working days.</w:t>
      </w:r>
    </w:p>
    <w:p w14:paraId="4F1DDD93" w14:textId="77777777" w:rsidR="00017843" w:rsidRPr="00A066F2" w:rsidRDefault="00017843" w:rsidP="00017843">
      <w:pPr>
        <w:rPr>
          <w:rFonts w:ascii="Times New Roman" w:hAnsi="Times New Roman"/>
          <w:b/>
          <w:u w:val="single"/>
          <w:lang w:val="en-US"/>
        </w:rPr>
      </w:pPr>
      <w:r w:rsidRPr="00A066F2">
        <w:rPr>
          <w:rFonts w:ascii="Times New Roman" w:hAnsi="Times New Roman"/>
          <w:b/>
          <w:u w:val="single"/>
          <w:lang w:val="en-US"/>
        </w:rPr>
        <w:t>II. Reporting services:</w:t>
      </w:r>
    </w:p>
    <w:p w14:paraId="3FBF9595" w14:textId="378A169E" w:rsidR="00D3189C" w:rsidRDefault="00017843" w:rsidP="00017843">
      <w:pPr>
        <w:pStyle w:val="Text2"/>
        <w:spacing w:after="0"/>
        <w:ind w:left="0"/>
        <w:rPr>
          <w:rFonts w:ascii="Times New Roman" w:hAnsi="Times New Roman"/>
          <w:sz w:val="24"/>
          <w:szCs w:val="24"/>
        </w:rPr>
      </w:pPr>
      <w:r w:rsidRPr="009D2836">
        <w:rPr>
          <w:rFonts w:ascii="Times New Roman" w:hAnsi="Times New Roman"/>
          <w:sz w:val="22"/>
          <w:szCs w:val="22"/>
          <w:lang w:val="en-US"/>
        </w:rPr>
        <w:t xml:space="preserve">- Prepare and monitor project financial reporting according to </w:t>
      </w:r>
      <w:r w:rsidR="00EF5622" w:rsidRPr="00EF5622">
        <w:rPr>
          <w:rFonts w:ascii="Times New Roman" w:hAnsi="Times New Roman"/>
          <w:sz w:val="22"/>
          <w:szCs w:val="22"/>
          <w:lang w:val="en-US"/>
        </w:rPr>
        <w:t>INTERREG IPA Cross-border Cooperation Programme ROMANIA-SERBIA</w:t>
      </w:r>
      <w:r w:rsidRPr="009D2836">
        <w:rPr>
          <w:rFonts w:ascii="Times New Roman" w:hAnsi="Times New Roman"/>
          <w:sz w:val="22"/>
          <w:szCs w:val="22"/>
          <w:lang w:val="en-US"/>
        </w:rPr>
        <w:t xml:space="preserve"> guidelines and based on Practical Guide to contract procedures for EU external actions (P</w:t>
      </w:r>
      <w:r>
        <w:rPr>
          <w:rFonts w:ascii="Times New Roman" w:hAnsi="Times New Roman"/>
          <w:sz w:val="22"/>
          <w:szCs w:val="22"/>
          <w:lang w:val="en-US"/>
        </w:rPr>
        <w:t>ra</w:t>
      </w:r>
      <w:r w:rsidRPr="009D2836">
        <w:rPr>
          <w:rFonts w:ascii="Times New Roman" w:hAnsi="Times New Roman"/>
          <w:sz w:val="22"/>
          <w:szCs w:val="22"/>
          <w:lang w:val="en-US"/>
        </w:rPr>
        <w:t xml:space="preserve">G). Tasks include the professional and timely preparation and submission of </w:t>
      </w:r>
      <w:r w:rsidR="00EF5622">
        <w:rPr>
          <w:rFonts w:ascii="Times New Roman" w:hAnsi="Times New Roman"/>
          <w:sz w:val="22"/>
          <w:szCs w:val="22"/>
          <w:lang w:val="en-US"/>
        </w:rPr>
        <w:t xml:space="preserve">6 (siix) </w:t>
      </w:r>
      <w:r w:rsidRPr="009D2836">
        <w:rPr>
          <w:rFonts w:ascii="Times New Roman" w:hAnsi="Times New Roman"/>
          <w:sz w:val="22"/>
          <w:szCs w:val="22"/>
          <w:lang w:val="en-US"/>
        </w:rPr>
        <w:t>progress and final reports.</w:t>
      </w:r>
      <w:r w:rsidR="00A956A3" w:rsidRPr="00801CE8">
        <w:rPr>
          <w:rFonts w:ascii="Times New Roman" w:hAnsi="Times New Roman"/>
          <w:sz w:val="24"/>
          <w:szCs w:val="24"/>
        </w:rPr>
        <w:t xml:space="preserve"> </w:t>
      </w:r>
    </w:p>
    <w:p w14:paraId="2F55BD7A"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0752CD1C" w14:textId="77777777" w:rsidR="00056F91" w:rsidRPr="004E5DE4" w:rsidRDefault="00056F91" w:rsidP="004E5DE4">
      <w:pPr>
        <w:spacing w:after="0" w:line="240" w:lineRule="auto"/>
        <w:jc w:val="both"/>
        <w:rPr>
          <w:rFonts w:ascii="Times New Roman" w:hAnsi="Times New Roman" w:cs="Times New Roman"/>
          <w:b/>
          <w:bCs/>
          <w:sz w:val="24"/>
          <w:szCs w:val="24"/>
          <w:u w:val="single"/>
          <w:lang w:val="en-GB"/>
        </w:rPr>
      </w:pPr>
      <w:r w:rsidRPr="004E5DE4">
        <w:rPr>
          <w:rFonts w:ascii="Times New Roman" w:hAnsi="Times New Roman" w:cs="Times New Roman"/>
          <w:b/>
          <w:bCs/>
          <w:sz w:val="24"/>
          <w:szCs w:val="24"/>
          <w:u w:val="single"/>
          <w:lang w:val="en-GB"/>
        </w:rPr>
        <w:t>Required inputs</w:t>
      </w:r>
    </w:p>
    <w:p w14:paraId="34C4BB88" w14:textId="2FE05943" w:rsidR="004E5DE4" w:rsidRPr="00434AA8" w:rsidRDefault="004E5DE4" w:rsidP="004E5DE4">
      <w:pPr>
        <w:tabs>
          <w:tab w:val="left" w:pos="1134"/>
        </w:tabs>
        <w:spacing w:after="0" w:line="240" w:lineRule="auto"/>
        <w:rPr>
          <w:rFonts w:ascii="Times New Roman" w:hAnsi="Times New Roman"/>
          <w:b/>
        </w:rPr>
      </w:pPr>
      <w:r w:rsidRPr="00434AA8">
        <w:rPr>
          <w:rFonts w:ascii="Times New Roman" w:hAnsi="Times New Roman"/>
          <w:b/>
        </w:rPr>
        <w:t xml:space="preserve">Key expert 1: </w:t>
      </w:r>
      <w:r w:rsidR="00017843">
        <w:rPr>
          <w:rFonts w:ascii="Times New Roman" w:hAnsi="Times New Roman"/>
          <w:b/>
        </w:rPr>
        <w:t>External manager</w:t>
      </w:r>
    </w:p>
    <w:p w14:paraId="0A405E51" w14:textId="77777777" w:rsidR="004E5DE4" w:rsidRPr="00FA51D3" w:rsidRDefault="004E5DE4" w:rsidP="004E5DE4">
      <w:pPr>
        <w:spacing w:after="0" w:line="240" w:lineRule="auto"/>
        <w:rPr>
          <w:rFonts w:ascii="Times New Roman" w:hAnsi="Times New Roman"/>
        </w:rPr>
      </w:pPr>
      <w:r w:rsidRPr="00FA51D3">
        <w:rPr>
          <w:rFonts w:ascii="Times New Roman" w:hAnsi="Times New Roman"/>
        </w:rPr>
        <w:t>Specific professional experience:</w:t>
      </w:r>
    </w:p>
    <w:p w14:paraId="0E937235" w14:textId="7C4D8D60" w:rsidR="00056F91" w:rsidRPr="004E5DE4" w:rsidRDefault="004E5DE4" w:rsidP="004E5DE4">
      <w:pPr>
        <w:spacing w:after="0" w:line="240" w:lineRule="auto"/>
        <w:rPr>
          <w:rFonts w:ascii="Times New Roman" w:hAnsi="Times New Roman"/>
        </w:rPr>
      </w:pPr>
      <w:r w:rsidRPr="00FA51D3">
        <w:rPr>
          <w:rFonts w:ascii="Times New Roman" w:hAnsi="Times New Roman"/>
        </w:rPr>
        <w:t xml:space="preserve">•    </w:t>
      </w:r>
      <w:r w:rsidR="00A02845">
        <w:rPr>
          <w:rFonts w:ascii="Times New Roman" w:hAnsi="Times New Roman"/>
        </w:rPr>
        <w:t>Minimum one reference</w:t>
      </w:r>
      <w:r w:rsidRPr="00FA51D3">
        <w:rPr>
          <w:rFonts w:ascii="Times New Roman" w:hAnsi="Times New Roman"/>
        </w:rPr>
        <w:t xml:space="preserve"> which include implementation of </w:t>
      </w:r>
      <w:r w:rsidR="00A776F5">
        <w:rPr>
          <w:rFonts w:ascii="Times New Roman" w:hAnsi="Times New Roman"/>
        </w:rPr>
        <w:t>procurement</w:t>
      </w:r>
      <w:r w:rsidRPr="00FA51D3">
        <w:rPr>
          <w:rFonts w:ascii="Times New Roman" w:hAnsi="Times New Roman"/>
        </w:rPr>
        <w:t xml:space="preserve"> public procedures; </w:t>
      </w:r>
    </w:p>
    <w:p w14:paraId="49911639"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5E0E60AC"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t>Required time frame</w:t>
      </w:r>
    </w:p>
    <w:p w14:paraId="689F89C3" w14:textId="11024701" w:rsidR="00056F91" w:rsidRPr="00A956A3" w:rsidRDefault="00352045"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1</w:t>
      </w:r>
      <w:r w:rsidR="00044CF5">
        <w:rPr>
          <w:rFonts w:ascii="Times New Roman" w:hAnsi="Times New Roman" w:cs="Times New Roman"/>
          <w:sz w:val="24"/>
          <w:szCs w:val="24"/>
          <w:lang w:val="en-GB"/>
        </w:rPr>
        <w:t>3</w:t>
      </w:r>
      <w:r w:rsidR="00A956A3" w:rsidRPr="00A956A3">
        <w:rPr>
          <w:rFonts w:ascii="Times New Roman" w:hAnsi="Times New Roman" w:cs="Times New Roman"/>
          <w:sz w:val="24"/>
          <w:szCs w:val="24"/>
          <w:lang w:val="en-GB"/>
        </w:rPr>
        <w:t xml:space="preserve"> months from signature of contract by both parties</w:t>
      </w:r>
    </w:p>
    <w:p w14:paraId="3779E01C" w14:textId="77777777" w:rsidR="00056F91" w:rsidRPr="00A02845" w:rsidRDefault="00056F91" w:rsidP="00A02845">
      <w:pPr>
        <w:spacing w:after="0"/>
        <w:jc w:val="both"/>
        <w:rPr>
          <w:rFonts w:ascii="Times New Roman" w:hAnsi="Times New Roman" w:cs="Times New Roman"/>
          <w:b/>
          <w:bCs/>
          <w:sz w:val="24"/>
          <w:szCs w:val="24"/>
          <w:lang w:val="en-GB"/>
        </w:rPr>
      </w:pPr>
    </w:p>
    <w:p w14:paraId="5997507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1CF5B05B" w14:textId="77777777" w:rsidR="00056F91" w:rsidRDefault="00056F91" w:rsidP="0057006B">
      <w:pPr>
        <w:spacing w:after="0"/>
        <w:jc w:val="both"/>
        <w:rPr>
          <w:rFonts w:ascii="Times New Roman" w:hAnsi="Times New Roman" w:cs="Times New Roman"/>
          <w:sz w:val="24"/>
          <w:szCs w:val="24"/>
          <w:u w:val="single"/>
          <w:lang w:val="en-GB"/>
        </w:rPr>
      </w:pPr>
    </w:p>
    <w:p w14:paraId="187B5A7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4F4A650A" w14:textId="77777777" w:rsidR="009232FB" w:rsidRDefault="009232FB" w:rsidP="0057006B">
      <w:pPr>
        <w:spacing w:after="0"/>
        <w:jc w:val="both"/>
        <w:rPr>
          <w:rFonts w:ascii="Times New Roman" w:hAnsi="Times New Roman" w:cs="Times New Roman"/>
          <w:sz w:val="24"/>
          <w:szCs w:val="24"/>
          <w:u w:val="single"/>
          <w:lang w:val="en-GB"/>
        </w:rPr>
      </w:pPr>
    </w:p>
    <w:p w14:paraId="74131A5B"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E6FA37"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719CBDA"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3AE22B2" w14:textId="77777777" w:rsidR="00056F91" w:rsidRDefault="00056F91" w:rsidP="00855FE4">
      <w:pPr>
        <w:spacing w:after="0"/>
        <w:jc w:val="both"/>
        <w:rPr>
          <w:rFonts w:ascii="Times New Roman" w:hAnsi="Times New Roman" w:cs="Times New Roman"/>
          <w:sz w:val="24"/>
          <w:szCs w:val="24"/>
          <w:lang w:val="en-GB"/>
        </w:rPr>
      </w:pPr>
    </w:p>
    <w:p w14:paraId="4A75B87E" w14:textId="77777777" w:rsidR="00553D4C" w:rsidRDefault="00553D4C" w:rsidP="00855FE4">
      <w:pPr>
        <w:spacing w:after="0"/>
        <w:jc w:val="both"/>
        <w:rPr>
          <w:rFonts w:ascii="Times New Roman" w:hAnsi="Times New Roman" w:cs="Times New Roman"/>
          <w:sz w:val="24"/>
          <w:szCs w:val="24"/>
          <w:lang w:val="en-GB"/>
        </w:rPr>
      </w:pPr>
    </w:p>
    <w:p w14:paraId="21338B99" w14:textId="77777777" w:rsidR="00553D4C" w:rsidRDefault="00553D4C" w:rsidP="00855FE4">
      <w:pPr>
        <w:spacing w:after="0"/>
        <w:jc w:val="both"/>
        <w:rPr>
          <w:rFonts w:ascii="Times New Roman" w:hAnsi="Times New Roman" w:cs="Times New Roman"/>
          <w:sz w:val="24"/>
          <w:szCs w:val="24"/>
          <w:lang w:val="en-GB"/>
        </w:rPr>
      </w:pPr>
    </w:p>
    <w:p w14:paraId="517F2D8B" w14:textId="77777777" w:rsidR="00553D4C" w:rsidRDefault="00553D4C" w:rsidP="00855FE4">
      <w:pPr>
        <w:spacing w:after="0"/>
        <w:jc w:val="both"/>
        <w:rPr>
          <w:rFonts w:ascii="Times New Roman" w:hAnsi="Times New Roman" w:cs="Times New Roman"/>
          <w:sz w:val="24"/>
          <w:szCs w:val="24"/>
          <w:lang w:val="en-GB"/>
        </w:rPr>
      </w:pPr>
    </w:p>
    <w:p w14:paraId="170319D8" w14:textId="77777777" w:rsidR="00553D4C" w:rsidRDefault="00553D4C" w:rsidP="00855FE4">
      <w:pPr>
        <w:spacing w:after="0"/>
        <w:jc w:val="both"/>
        <w:rPr>
          <w:rFonts w:ascii="Times New Roman" w:hAnsi="Times New Roman" w:cs="Times New Roman"/>
          <w:sz w:val="24"/>
          <w:szCs w:val="24"/>
          <w:lang w:val="en-GB"/>
        </w:rPr>
      </w:pPr>
    </w:p>
    <w:p w14:paraId="6D033FF8" w14:textId="77777777" w:rsidR="00553D4C" w:rsidRDefault="00553D4C" w:rsidP="00855FE4">
      <w:pPr>
        <w:spacing w:after="0"/>
        <w:jc w:val="both"/>
        <w:rPr>
          <w:rFonts w:ascii="Times New Roman" w:hAnsi="Times New Roman" w:cs="Times New Roman"/>
          <w:sz w:val="24"/>
          <w:szCs w:val="24"/>
          <w:lang w:val="en-GB"/>
        </w:rPr>
      </w:pPr>
    </w:p>
    <w:p w14:paraId="30B9F864" w14:textId="77777777" w:rsidR="00553D4C" w:rsidRDefault="00553D4C" w:rsidP="00855FE4">
      <w:pPr>
        <w:spacing w:after="0"/>
        <w:jc w:val="both"/>
        <w:rPr>
          <w:rFonts w:ascii="Times New Roman" w:hAnsi="Times New Roman" w:cs="Times New Roman"/>
          <w:sz w:val="24"/>
          <w:szCs w:val="24"/>
          <w:lang w:val="en-GB"/>
        </w:rPr>
      </w:pPr>
    </w:p>
    <w:p w14:paraId="697AF25C" w14:textId="77777777" w:rsidR="00553D4C" w:rsidRDefault="00553D4C" w:rsidP="00855FE4">
      <w:pPr>
        <w:spacing w:after="0"/>
        <w:jc w:val="both"/>
        <w:rPr>
          <w:rFonts w:ascii="Times New Roman" w:hAnsi="Times New Roman" w:cs="Times New Roman"/>
          <w:sz w:val="24"/>
          <w:szCs w:val="24"/>
          <w:lang w:val="en-GB"/>
        </w:rPr>
      </w:pPr>
    </w:p>
    <w:p w14:paraId="6DAAA9A5"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56E62A17" w14:textId="77777777" w:rsidTr="00BC1868">
        <w:trPr>
          <w:trHeight w:val="592"/>
        </w:trPr>
        <w:tc>
          <w:tcPr>
            <w:tcW w:w="9166" w:type="dxa"/>
          </w:tcPr>
          <w:p w14:paraId="473B22F7" w14:textId="77777777" w:rsidR="004B4D74" w:rsidRPr="00553D4C" w:rsidRDefault="004B4D74" w:rsidP="00BC1868">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42B939AB" w14:textId="77777777" w:rsidR="004B4D74" w:rsidRPr="0086044F" w:rsidRDefault="004B4D74" w:rsidP="00BC1868">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56E98D72"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58E4272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43BDF93A" w14:textId="77777777" w:rsidR="00056F91" w:rsidRPr="00E53649" w:rsidRDefault="00056F91" w:rsidP="00855FE4">
      <w:pPr>
        <w:spacing w:after="0"/>
        <w:jc w:val="both"/>
        <w:rPr>
          <w:rFonts w:ascii="Times New Roman" w:hAnsi="Times New Roman" w:cs="Times New Roman"/>
          <w:b/>
          <w:bCs/>
          <w:sz w:val="24"/>
          <w:szCs w:val="24"/>
          <w:lang w:val="en-GB"/>
        </w:rPr>
      </w:pPr>
    </w:p>
    <w:p w14:paraId="6A0EF08C" w14:textId="21DA1FE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C1868" w:rsidRPr="00BC1868">
        <w:rPr>
          <w:rFonts w:ascii="Times New Roman" w:hAnsi="Times New Roman" w:cs="Times New Roman"/>
          <w:sz w:val="24"/>
          <w:szCs w:val="24"/>
          <w:lang w:val="en-GB"/>
        </w:rPr>
        <w:t>Expertise for management and reporting procedures for project “Improvement of the Neoplazic pathology management through the development and implementation of cross border medical excellence center”</w:t>
      </w:r>
    </w:p>
    <w:p w14:paraId="5A2F19D4" w14:textId="092FB883"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52045" w:rsidRPr="00352045">
        <w:rPr>
          <w:rFonts w:ascii="Times New Roman" w:hAnsi="Times New Roman" w:cs="Times New Roman"/>
          <w:sz w:val="24"/>
          <w:szCs w:val="24"/>
          <w:lang w:val="en-GB"/>
        </w:rPr>
        <w:t>RORS-498.TD0</w:t>
      </w:r>
      <w:r w:rsidR="00BC1868">
        <w:rPr>
          <w:rFonts w:ascii="Times New Roman" w:hAnsi="Times New Roman" w:cs="Times New Roman"/>
          <w:sz w:val="24"/>
          <w:szCs w:val="24"/>
          <w:lang w:val="en-GB"/>
        </w:rPr>
        <w:t>2</w:t>
      </w:r>
      <w:r w:rsidR="00044CF5">
        <w:rPr>
          <w:rFonts w:ascii="Times New Roman" w:hAnsi="Times New Roman" w:cs="Times New Roman"/>
          <w:sz w:val="24"/>
          <w:szCs w:val="24"/>
          <w:lang w:val="en-GB"/>
        </w:rPr>
        <w:t>.2</w:t>
      </w:r>
      <w:r w:rsidR="00352045" w:rsidRPr="00352045">
        <w:rPr>
          <w:rFonts w:ascii="Times New Roman" w:hAnsi="Times New Roman" w:cs="Times New Roman"/>
          <w:sz w:val="24"/>
          <w:szCs w:val="24"/>
          <w:lang w:val="en-GB"/>
        </w:rPr>
        <w:t>.P2</w:t>
      </w:r>
    </w:p>
    <w:p w14:paraId="5BFEB43A" w14:textId="77777777" w:rsidR="00056F91" w:rsidRPr="00E53649" w:rsidRDefault="00056F91" w:rsidP="00855FE4">
      <w:pPr>
        <w:spacing w:after="0"/>
        <w:jc w:val="both"/>
        <w:rPr>
          <w:rFonts w:ascii="Times New Roman" w:hAnsi="Times New Roman" w:cs="Times New Roman"/>
          <w:b/>
          <w:bCs/>
          <w:sz w:val="24"/>
          <w:szCs w:val="24"/>
          <w:lang w:val="en-GB"/>
        </w:rPr>
      </w:pPr>
    </w:p>
    <w:p w14:paraId="5555099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3A5D8447" w14:textId="77777777" w:rsidR="00056F91" w:rsidRPr="00E53649" w:rsidRDefault="00056F91" w:rsidP="00855FE4">
      <w:pPr>
        <w:spacing w:after="0"/>
        <w:jc w:val="both"/>
        <w:rPr>
          <w:rFonts w:ascii="Times New Roman" w:hAnsi="Times New Roman" w:cs="Times New Roman"/>
          <w:b/>
          <w:bCs/>
          <w:sz w:val="24"/>
          <w:szCs w:val="24"/>
          <w:lang w:val="en-GB"/>
        </w:rPr>
      </w:pPr>
    </w:p>
    <w:p w14:paraId="0313A0EC" w14:textId="77777777" w:rsidR="00352045" w:rsidRPr="00352045"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General Hospital Pozarevac</w:t>
      </w:r>
    </w:p>
    <w:p w14:paraId="51A3159C" w14:textId="2311278C" w:rsidR="003E5091" w:rsidRPr="003E5091"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Bratstva i jedinstva 135, 12000 Pozarevac</w:t>
      </w:r>
    </w:p>
    <w:p w14:paraId="7880EF24" w14:textId="77777777"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Republic of Serbia</w:t>
      </w:r>
    </w:p>
    <w:p w14:paraId="58169948" w14:textId="4377C96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76034967" w14:textId="77777777" w:rsidR="00056F91" w:rsidRPr="00E53649" w:rsidRDefault="00056F91" w:rsidP="00855FE4">
      <w:pPr>
        <w:spacing w:after="0"/>
        <w:jc w:val="both"/>
        <w:rPr>
          <w:rFonts w:ascii="Times New Roman" w:hAnsi="Times New Roman" w:cs="Times New Roman"/>
          <w:sz w:val="24"/>
          <w:szCs w:val="24"/>
          <w:lang w:val="en-GB"/>
        </w:rPr>
      </w:pPr>
    </w:p>
    <w:p w14:paraId="7723E3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6EE2638" w14:textId="77777777" w:rsidR="00056F91" w:rsidRPr="00E53649" w:rsidRDefault="00056F91" w:rsidP="00855FE4">
      <w:pPr>
        <w:spacing w:after="0"/>
        <w:jc w:val="both"/>
        <w:rPr>
          <w:rFonts w:ascii="Times New Roman" w:hAnsi="Times New Roman" w:cs="Times New Roman"/>
          <w:sz w:val="24"/>
          <w:szCs w:val="24"/>
          <w:lang w:val="en-GB"/>
        </w:rPr>
      </w:pPr>
    </w:p>
    <w:p w14:paraId="693D0CE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625F773"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992F3A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59B528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2BA93C2" w14:textId="77777777" w:rsidR="00056F91" w:rsidRPr="00E53649" w:rsidRDefault="00056F91" w:rsidP="00855FE4">
      <w:pPr>
        <w:spacing w:after="0"/>
        <w:jc w:val="both"/>
        <w:rPr>
          <w:rFonts w:ascii="Times New Roman" w:hAnsi="Times New Roman" w:cs="Times New Roman"/>
          <w:sz w:val="24"/>
          <w:szCs w:val="24"/>
          <w:lang w:val="en-GB"/>
        </w:rPr>
      </w:pPr>
    </w:p>
    <w:p w14:paraId="2AC35DA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3ECCA41" w14:textId="77777777" w:rsidR="00056F91" w:rsidRPr="00E53649" w:rsidRDefault="00056F91" w:rsidP="00855FE4">
      <w:pPr>
        <w:spacing w:after="0"/>
        <w:jc w:val="both"/>
        <w:rPr>
          <w:rFonts w:ascii="Times New Roman" w:hAnsi="Times New Roman" w:cs="Times New Roman"/>
          <w:b/>
          <w:bCs/>
          <w:sz w:val="24"/>
          <w:szCs w:val="24"/>
          <w:lang w:val="en-GB"/>
        </w:rPr>
      </w:pPr>
    </w:p>
    <w:p w14:paraId="4E17D962" w14:textId="7E9DBEA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6509AE">
        <w:rPr>
          <w:rFonts w:ascii="Times New Roman" w:hAnsi="Times New Roman" w:cs="Times New Roman"/>
          <w:sz w:val="24"/>
          <w:szCs w:val="24"/>
          <w:lang w:val="en-GB"/>
        </w:rPr>
        <w:t xml:space="preserve"> service related to</w:t>
      </w:r>
      <w:r w:rsidRPr="00E53649">
        <w:rPr>
          <w:rFonts w:ascii="Times New Roman" w:hAnsi="Times New Roman" w:cs="Times New Roman"/>
          <w:sz w:val="24"/>
          <w:szCs w:val="24"/>
          <w:lang w:val="en-GB"/>
        </w:rPr>
        <w:t xml:space="preserve"> </w:t>
      </w:r>
      <w:r w:rsidR="00BC1868">
        <w:rPr>
          <w:rFonts w:ascii="Times New Roman" w:hAnsi="Times New Roman"/>
          <w:lang w:val="en-GB"/>
        </w:rPr>
        <w:t>management and reporting</w:t>
      </w:r>
      <w:r w:rsidR="00BC1868" w:rsidRPr="00053F45">
        <w:rPr>
          <w:rFonts w:ascii="Times New Roman" w:hAnsi="Times New Roman"/>
          <w:lang w:val="en-GB"/>
        </w:rPr>
        <w:t xml:space="preserve"> procedures</w:t>
      </w:r>
      <w:r w:rsidR="006509AE" w:rsidRP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14:paraId="03FB602B" w14:textId="77777777" w:rsidR="00056F91" w:rsidRPr="00E53649" w:rsidRDefault="00056F91" w:rsidP="00855FE4">
      <w:pPr>
        <w:spacing w:after="0"/>
        <w:jc w:val="both"/>
        <w:rPr>
          <w:rFonts w:ascii="Times New Roman" w:hAnsi="Times New Roman" w:cs="Times New Roman"/>
          <w:b/>
          <w:bCs/>
          <w:sz w:val="24"/>
          <w:szCs w:val="24"/>
          <w:lang w:val="en-GB"/>
        </w:rPr>
      </w:pPr>
    </w:p>
    <w:p w14:paraId="5DA503B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8DA416" w14:textId="77777777" w:rsidR="00056F91" w:rsidRPr="00E53649" w:rsidRDefault="00056F91" w:rsidP="00855FE4">
      <w:pPr>
        <w:spacing w:after="0"/>
        <w:jc w:val="both"/>
        <w:rPr>
          <w:rFonts w:ascii="Times New Roman" w:hAnsi="Times New Roman" w:cs="Times New Roman"/>
          <w:b/>
          <w:bCs/>
          <w:sz w:val="24"/>
          <w:szCs w:val="24"/>
          <w:lang w:val="en-GB"/>
        </w:rPr>
      </w:pPr>
    </w:p>
    <w:p w14:paraId="3ADC9079" w14:textId="0E04710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1623B3BF" w14:textId="77777777" w:rsidR="00352045" w:rsidRDefault="00352045" w:rsidP="00001EE9">
      <w:pPr>
        <w:spacing w:after="0"/>
        <w:jc w:val="both"/>
        <w:rPr>
          <w:rFonts w:ascii="Times New Roman" w:hAnsi="Times New Roman" w:cs="Times New Roman"/>
          <w:sz w:val="24"/>
          <w:szCs w:val="24"/>
          <w:lang w:val="en-GB"/>
        </w:rPr>
      </w:pPr>
    </w:p>
    <w:p w14:paraId="77AD54D5" w14:textId="54CB4BB1"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F9C54E8" w14:textId="77777777" w:rsidR="00056F91" w:rsidRPr="00536A4F" w:rsidRDefault="00056F91" w:rsidP="00001EE9">
      <w:pPr>
        <w:spacing w:after="0"/>
        <w:jc w:val="both"/>
        <w:rPr>
          <w:rFonts w:ascii="Times New Roman" w:hAnsi="Times New Roman" w:cs="Times New Roman"/>
          <w:sz w:val="24"/>
          <w:szCs w:val="24"/>
          <w:lang w:val="en-GB"/>
        </w:rPr>
      </w:pPr>
    </w:p>
    <w:p w14:paraId="60B709B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68FC974E" w14:textId="77777777" w:rsidR="00056F91" w:rsidRPr="00E53649" w:rsidRDefault="00056F91" w:rsidP="00855FE4">
      <w:pPr>
        <w:spacing w:after="0"/>
        <w:jc w:val="both"/>
        <w:rPr>
          <w:rFonts w:ascii="Times New Roman" w:hAnsi="Times New Roman" w:cs="Times New Roman"/>
          <w:b/>
          <w:bCs/>
          <w:sz w:val="24"/>
          <w:szCs w:val="24"/>
          <w:lang w:val="en-GB"/>
        </w:rPr>
      </w:pPr>
    </w:p>
    <w:p w14:paraId="3D4585C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F29A8C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 agreement</w:t>
      </w:r>
    </w:p>
    <w:p w14:paraId="6C3C24A4" w14:textId="3618FD9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5A56A5AE" w14:textId="77C45D84"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Part C:Format of financial offer”</w:t>
      </w:r>
    </w:p>
    <w:p w14:paraId="491EF906"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4443BD6"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3A5295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8B866B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4982DA"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2DAF27" w14:textId="77777777" w:rsidR="003067BA" w:rsidRPr="003067BA" w:rsidRDefault="00BC1E4A">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6740601B" wp14:editId="2BB3CF9D">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2307F1F" w14:textId="77777777" w:rsidR="006C6D6E" w:rsidRPr="003067BA" w:rsidRDefault="006C6D6E" w:rsidP="00855FE4">
      <w:pPr>
        <w:spacing w:after="0"/>
        <w:jc w:val="both"/>
        <w:rPr>
          <w:rFonts w:ascii="Times New Roman" w:hAnsi="Times New Roman" w:cs="Times New Roman"/>
          <w:sz w:val="24"/>
          <w:szCs w:val="24"/>
          <w:lang w:val="en-GB"/>
        </w:rPr>
      </w:pPr>
    </w:p>
    <w:p w14:paraId="098993CB" w14:textId="77777777" w:rsidR="00056F91" w:rsidRPr="003067BA" w:rsidRDefault="00BC1E4A"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DF789D1" w14:textId="77777777" w:rsidR="003067BA" w:rsidRPr="003067BA" w:rsidRDefault="003067BA" w:rsidP="00855FE4">
      <w:pPr>
        <w:spacing w:after="0"/>
        <w:jc w:val="both"/>
        <w:rPr>
          <w:rFonts w:ascii="Times New Roman" w:hAnsi="Times New Roman" w:cs="Times New Roman"/>
          <w:sz w:val="24"/>
          <w:szCs w:val="24"/>
          <w:lang w:val="en-GB"/>
        </w:rPr>
      </w:pPr>
    </w:p>
    <w:p w14:paraId="1C6F042C"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69FFDF87" w14:textId="77777777" w:rsidR="00056F91" w:rsidRPr="003067BA" w:rsidRDefault="00056F91" w:rsidP="00855FE4">
      <w:pPr>
        <w:spacing w:after="0"/>
        <w:jc w:val="both"/>
        <w:rPr>
          <w:rFonts w:ascii="Times New Roman" w:hAnsi="Times New Roman" w:cs="Times New Roman"/>
          <w:b/>
          <w:bCs/>
          <w:sz w:val="24"/>
          <w:szCs w:val="24"/>
          <w:lang w:val="en-GB"/>
        </w:rPr>
      </w:pPr>
    </w:p>
    <w:p w14:paraId="182F2C31" w14:textId="2E479658"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14:paraId="64BF07B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983FB1" w14:textId="77777777" w:rsidR="00056F91" w:rsidRPr="003067BA" w:rsidRDefault="00056F91" w:rsidP="00855FE4">
      <w:pPr>
        <w:spacing w:after="0"/>
        <w:jc w:val="both"/>
        <w:rPr>
          <w:rFonts w:ascii="Times New Roman" w:hAnsi="Times New Roman" w:cs="Times New Roman"/>
          <w:sz w:val="24"/>
          <w:szCs w:val="24"/>
          <w:lang w:val="en-GB"/>
        </w:rPr>
      </w:pPr>
    </w:p>
    <w:p w14:paraId="5ED029F6" w14:textId="28BE12CB"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2E6B933" w14:textId="77777777" w:rsidR="00056F91" w:rsidRPr="00E53649" w:rsidRDefault="00056F91" w:rsidP="00855FE4">
      <w:pPr>
        <w:spacing w:after="0"/>
        <w:jc w:val="both"/>
        <w:rPr>
          <w:rFonts w:ascii="Times New Roman" w:hAnsi="Times New Roman" w:cs="Times New Roman"/>
          <w:sz w:val="24"/>
          <w:szCs w:val="24"/>
          <w:lang w:val="en-GB"/>
        </w:rPr>
      </w:pPr>
    </w:p>
    <w:p w14:paraId="17356740" w14:textId="0B5F86E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6C6CEF9"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7EE6ECB" w14:textId="77777777">
        <w:trPr>
          <w:cantSplit/>
          <w:trHeight w:val="345"/>
        </w:trPr>
        <w:tc>
          <w:tcPr>
            <w:tcW w:w="1728" w:type="dxa"/>
            <w:tcBorders>
              <w:top w:val="single" w:sz="4" w:space="0" w:color="auto"/>
            </w:tcBorders>
          </w:tcPr>
          <w:p w14:paraId="43FF26A9" w14:textId="07E175F9"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2E7AF325"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DCE8C70" w14:textId="22ED556B"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2CF159A2" w14:textId="77777777">
        <w:trPr>
          <w:cantSplit/>
          <w:trHeight w:val="602"/>
        </w:trPr>
        <w:tc>
          <w:tcPr>
            <w:tcW w:w="1728" w:type="dxa"/>
            <w:tcBorders>
              <w:bottom w:val="nil"/>
            </w:tcBorders>
          </w:tcPr>
          <w:p w14:paraId="511D2DDF" w14:textId="352B5342"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 xml:space="preserve">2nd </w:t>
            </w:r>
            <w:r w:rsidR="00056F91" w:rsidRPr="00741316">
              <w:rPr>
                <w:rFonts w:ascii="Times New Roman" w:hAnsi="Times New Roman" w:cs="Times New Roman"/>
              </w:rPr>
              <w:t>Month</w:t>
            </w:r>
          </w:p>
        </w:tc>
        <w:tc>
          <w:tcPr>
            <w:tcW w:w="4509" w:type="dxa"/>
            <w:tcBorders>
              <w:bottom w:val="nil"/>
            </w:tcBorders>
          </w:tcPr>
          <w:p w14:paraId="295A61A8" w14:textId="0BB3DF60" w:rsidR="00056F91" w:rsidRPr="00741316" w:rsidRDefault="00056F91"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0B61406D" w14:textId="64C4CE43" w:rsidR="00056F91" w:rsidRPr="00741316" w:rsidRDefault="00352045" w:rsidP="00480F40">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352045" w:rsidRPr="00E53649" w14:paraId="57603EF4" w14:textId="77777777">
        <w:trPr>
          <w:cantSplit/>
          <w:trHeight w:val="602"/>
        </w:trPr>
        <w:tc>
          <w:tcPr>
            <w:tcW w:w="1728" w:type="dxa"/>
            <w:tcBorders>
              <w:bottom w:val="nil"/>
            </w:tcBorders>
          </w:tcPr>
          <w:p w14:paraId="52CF3F36" w14:textId="4713F488" w:rsidR="00352045" w:rsidRPr="00741316" w:rsidRDefault="00EF5622" w:rsidP="00352045">
            <w:pPr>
              <w:spacing w:before="40" w:after="40" w:line="240" w:lineRule="auto"/>
              <w:jc w:val="center"/>
              <w:rPr>
                <w:rFonts w:ascii="Times New Roman" w:hAnsi="Times New Roman" w:cs="Times New Roman"/>
              </w:rPr>
            </w:pPr>
            <w:r>
              <w:rPr>
                <w:rFonts w:ascii="Times New Roman" w:hAnsi="Times New Roman" w:cs="Times New Roman"/>
              </w:rPr>
              <w:t>8</w:t>
            </w:r>
            <w:r w:rsidR="00352045">
              <w:rPr>
                <w:rFonts w:ascii="Times New Roman" w:hAnsi="Times New Roman" w:cs="Times New Roman"/>
              </w:rPr>
              <w:t xml:space="preserve">th </w:t>
            </w:r>
            <w:r w:rsidR="00352045" w:rsidRPr="00741316">
              <w:rPr>
                <w:rFonts w:ascii="Times New Roman" w:hAnsi="Times New Roman" w:cs="Times New Roman"/>
              </w:rPr>
              <w:t>Month</w:t>
            </w:r>
          </w:p>
        </w:tc>
        <w:tc>
          <w:tcPr>
            <w:tcW w:w="4509" w:type="dxa"/>
            <w:tcBorders>
              <w:bottom w:val="nil"/>
            </w:tcBorders>
          </w:tcPr>
          <w:p w14:paraId="73B8DA86" w14:textId="29AA776A" w:rsidR="00352045" w:rsidRPr="00741316" w:rsidRDefault="00352045"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15A433B4" w14:textId="1CAB4E83" w:rsidR="00352045"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4</w:t>
            </w:r>
            <w:r w:rsidRPr="00741316">
              <w:rPr>
                <w:rFonts w:ascii="Times New Roman" w:hAnsi="Times New Roman" w:cs="Times New Roman"/>
              </w:rPr>
              <w:t>0</w:t>
            </w:r>
            <w:r w:rsidRPr="00741316">
              <w:rPr>
                <w:rFonts w:ascii="Times New Roman" w:hAnsi="Times New Roman" w:cs="Times New Roman"/>
                <w:w w:val="50"/>
              </w:rPr>
              <w:t> </w:t>
            </w:r>
            <w:r w:rsidRPr="00741316">
              <w:rPr>
                <w:rFonts w:ascii="Times New Roman" w:hAnsi="Times New Roman" w:cs="Times New Roman"/>
              </w:rPr>
              <w:t xml:space="preserve">% of the contract value </w:t>
            </w:r>
          </w:p>
        </w:tc>
      </w:tr>
      <w:tr w:rsidR="00056F91" w:rsidRPr="00E53649" w14:paraId="289851EB" w14:textId="77777777" w:rsidTr="00352045">
        <w:trPr>
          <w:cantSplit/>
          <w:trHeight w:val="630"/>
        </w:trPr>
        <w:tc>
          <w:tcPr>
            <w:tcW w:w="1728" w:type="dxa"/>
            <w:tcBorders>
              <w:bottom w:val="nil"/>
            </w:tcBorders>
          </w:tcPr>
          <w:p w14:paraId="420872FE" w14:textId="7EC993AB"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1</w:t>
            </w:r>
            <w:r w:rsidR="00044CF5">
              <w:rPr>
                <w:rFonts w:ascii="Times New Roman" w:hAnsi="Times New Roman" w:cs="Times New Roman"/>
              </w:rPr>
              <w:t>3</w:t>
            </w:r>
            <w:r w:rsidR="006509AE" w:rsidRPr="00741316">
              <w:rPr>
                <w:rFonts w:ascii="Times New Roman" w:hAnsi="Times New Roman" w:cs="Times New Roman"/>
              </w:rPr>
              <w:t>th</w:t>
            </w:r>
            <w:r w:rsidR="00056F91" w:rsidRPr="00741316">
              <w:rPr>
                <w:rFonts w:ascii="Times New Roman" w:hAnsi="Times New Roman" w:cs="Times New Roman"/>
              </w:rPr>
              <w:t xml:space="preserve"> Month</w:t>
            </w:r>
          </w:p>
        </w:tc>
        <w:tc>
          <w:tcPr>
            <w:tcW w:w="4509" w:type="dxa"/>
            <w:tcBorders>
              <w:bottom w:val="nil"/>
            </w:tcBorders>
          </w:tcPr>
          <w:p w14:paraId="59305DA1"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27188C3" w14:textId="47F9CFE7" w:rsidR="00056F91"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056F91" w:rsidRPr="00E53649" w14:paraId="0525AFE5" w14:textId="77777777">
        <w:trPr>
          <w:cantSplit/>
          <w:trHeight w:val="233"/>
        </w:trPr>
        <w:tc>
          <w:tcPr>
            <w:tcW w:w="1728" w:type="dxa"/>
            <w:tcBorders>
              <w:bottom w:val="single" w:sz="4" w:space="0" w:color="auto"/>
            </w:tcBorders>
            <w:shd w:val="pct10" w:color="auto" w:fill="FFFFFF"/>
          </w:tcPr>
          <w:p w14:paraId="768B7D3C"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5050F8"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043F22C6" w14:textId="7DCB2BF5"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11D98C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61FE5F6A" w14:textId="77777777" w:rsidR="00056F91" w:rsidRDefault="00056F91" w:rsidP="00855FE4">
      <w:pPr>
        <w:spacing w:after="0"/>
        <w:jc w:val="both"/>
        <w:rPr>
          <w:rFonts w:ascii="Times New Roman" w:hAnsi="Times New Roman" w:cs="Times New Roman"/>
          <w:b/>
          <w:bCs/>
          <w:sz w:val="24"/>
          <w:szCs w:val="24"/>
          <w:lang w:val="en-GB"/>
        </w:rPr>
      </w:pPr>
    </w:p>
    <w:p w14:paraId="769F50E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8EEACBE" w14:textId="77777777" w:rsidR="00056F91" w:rsidRPr="006509AE" w:rsidRDefault="00056F91" w:rsidP="00855FE4">
      <w:pPr>
        <w:spacing w:after="0"/>
        <w:jc w:val="both"/>
        <w:rPr>
          <w:rFonts w:ascii="Times New Roman" w:hAnsi="Times New Roman" w:cs="Times New Roman"/>
          <w:b/>
          <w:bCs/>
          <w:sz w:val="24"/>
          <w:szCs w:val="24"/>
          <w:lang w:val="en-GB"/>
        </w:rPr>
      </w:pPr>
    </w:p>
    <w:p w14:paraId="5765C92B" w14:textId="3D599C29"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352045">
        <w:rPr>
          <w:rFonts w:ascii="Times New Roman" w:hAnsi="Times New Roman" w:cs="Times New Roman"/>
          <w:sz w:val="24"/>
          <w:szCs w:val="24"/>
          <w:lang w:val="en-GB"/>
        </w:rPr>
        <w:t>1</w:t>
      </w:r>
      <w:r w:rsidR="00044CF5">
        <w:rPr>
          <w:rFonts w:ascii="Times New Roman" w:hAnsi="Times New Roman" w:cs="Times New Roman"/>
          <w:sz w:val="24"/>
          <w:szCs w:val="24"/>
          <w:lang w:val="en-GB"/>
        </w:rPr>
        <w:t>3</w:t>
      </w:r>
      <w:bookmarkStart w:id="2" w:name="_GoBack"/>
      <w:bookmarkEnd w:id="2"/>
      <w:r w:rsidR="006509AE" w:rsidRPr="006509AE">
        <w:rPr>
          <w:rFonts w:ascii="Times New Roman" w:hAnsi="Times New Roman" w:cs="Times New Roman"/>
          <w:sz w:val="24"/>
          <w:szCs w:val="24"/>
          <w:lang w:val="en-GB"/>
        </w:rPr>
        <w:t xml:space="preserve"> </w:t>
      </w:r>
      <w:r w:rsidRPr="006509AE">
        <w:rPr>
          <w:rFonts w:ascii="Times New Roman" w:hAnsi="Times New Roman" w:cs="Times New Roman"/>
          <w:sz w:val="24"/>
          <w:szCs w:val="24"/>
          <w:lang w:val="en-GB"/>
        </w:rPr>
        <w:t xml:space="preserve">months. </w:t>
      </w:r>
    </w:p>
    <w:p w14:paraId="76E34FC8" w14:textId="417CEF61"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Commencement date is </w:t>
      </w:r>
      <w:r w:rsidR="006509AE" w:rsidRPr="006509AE">
        <w:rPr>
          <w:rFonts w:ascii="Times New Roman" w:hAnsi="Times New Roman" w:cs="Times New Roman"/>
          <w:sz w:val="24"/>
          <w:szCs w:val="24"/>
          <w:lang w:val="en-GB"/>
        </w:rPr>
        <w:t>signature of contract by both parties</w:t>
      </w:r>
    </w:p>
    <w:p w14:paraId="0978B1B5" w14:textId="77777777" w:rsidR="00056F91" w:rsidRPr="006509AE" w:rsidRDefault="00056F91" w:rsidP="00855FE4">
      <w:pPr>
        <w:spacing w:after="0"/>
        <w:jc w:val="both"/>
        <w:rPr>
          <w:rFonts w:ascii="Times New Roman" w:hAnsi="Times New Roman" w:cs="Times New Roman"/>
          <w:b/>
          <w:bCs/>
          <w:sz w:val="24"/>
          <w:szCs w:val="24"/>
          <w:lang w:val="en-GB"/>
        </w:rPr>
      </w:pPr>
    </w:p>
    <w:p w14:paraId="76461E94"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6: Resolving of disputes</w:t>
      </w:r>
      <w:r w:rsidRPr="00E53649">
        <w:rPr>
          <w:rFonts w:ascii="Times New Roman" w:hAnsi="Times New Roman" w:cs="Times New Roman"/>
          <w:b/>
          <w:bCs/>
          <w:sz w:val="24"/>
          <w:szCs w:val="24"/>
          <w:lang w:val="en-GB"/>
        </w:rPr>
        <w:t xml:space="preserve"> </w:t>
      </w:r>
    </w:p>
    <w:p w14:paraId="7B100BF3" w14:textId="77777777" w:rsidR="00056F91" w:rsidRPr="00E53649" w:rsidRDefault="00056F91" w:rsidP="00855FE4">
      <w:pPr>
        <w:spacing w:after="0"/>
        <w:jc w:val="both"/>
        <w:rPr>
          <w:rFonts w:ascii="Times New Roman" w:hAnsi="Times New Roman" w:cs="Times New Roman"/>
          <w:b/>
          <w:bCs/>
          <w:sz w:val="24"/>
          <w:szCs w:val="24"/>
          <w:lang w:val="en-GB"/>
        </w:rPr>
      </w:pPr>
    </w:p>
    <w:p w14:paraId="31A7509B" w14:textId="4F617A05"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7ACC105D"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650CAA8D" w14:textId="77777777" w:rsidTr="006509AE">
        <w:tc>
          <w:tcPr>
            <w:tcW w:w="3994" w:type="dxa"/>
            <w:gridSpan w:val="2"/>
          </w:tcPr>
          <w:p w14:paraId="019CB99F"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14:paraId="7489C9B9"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541A4D4" w14:textId="77777777" w:rsidTr="006509AE">
        <w:trPr>
          <w:cantSplit/>
        </w:trPr>
        <w:tc>
          <w:tcPr>
            <w:tcW w:w="1491" w:type="dxa"/>
          </w:tcPr>
          <w:p w14:paraId="31F7E1A1"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0D97A16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0D16A91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39614FDD" w14:textId="6185AFAE"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0304ED7E" w14:textId="77777777" w:rsidTr="006509AE">
        <w:trPr>
          <w:cantSplit/>
        </w:trPr>
        <w:tc>
          <w:tcPr>
            <w:tcW w:w="1491" w:type="dxa"/>
          </w:tcPr>
          <w:p w14:paraId="225D472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6F7FCA2E"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47C4232"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7E0438D3" w14:textId="60B18FC9"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2249B62" w14:textId="77777777" w:rsidTr="006509AE">
        <w:trPr>
          <w:cantSplit/>
        </w:trPr>
        <w:tc>
          <w:tcPr>
            <w:tcW w:w="1491" w:type="dxa"/>
          </w:tcPr>
          <w:p w14:paraId="6F17B18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7B03193B"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40EBE764"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3518C40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5C9F3B2F" w14:textId="77777777" w:rsidTr="006509AE">
        <w:trPr>
          <w:cantSplit/>
        </w:trPr>
        <w:tc>
          <w:tcPr>
            <w:tcW w:w="1491" w:type="dxa"/>
          </w:tcPr>
          <w:p w14:paraId="2169AE7C" w14:textId="77777777" w:rsidR="00056F91" w:rsidRPr="00FA07B2" w:rsidRDefault="00056F91" w:rsidP="006B6EA1">
            <w:pPr>
              <w:pStyle w:val="BodyText"/>
              <w:keepNext/>
              <w:keepLines/>
              <w:spacing w:before="160" w:after="160"/>
            </w:pPr>
            <w:r w:rsidRPr="00FA07B2">
              <w:t>Date:</w:t>
            </w:r>
          </w:p>
        </w:tc>
        <w:tc>
          <w:tcPr>
            <w:tcW w:w="2503" w:type="dxa"/>
          </w:tcPr>
          <w:p w14:paraId="6E578125" w14:textId="77777777" w:rsidR="00056F91" w:rsidRPr="00FA07B2" w:rsidRDefault="00056F91" w:rsidP="006B6EA1">
            <w:pPr>
              <w:pStyle w:val="BodyText"/>
              <w:keepNext/>
              <w:keepLines/>
              <w:spacing w:before="160" w:after="160"/>
            </w:pPr>
          </w:p>
        </w:tc>
        <w:tc>
          <w:tcPr>
            <w:tcW w:w="1800" w:type="dxa"/>
          </w:tcPr>
          <w:p w14:paraId="2E0247D4" w14:textId="77777777" w:rsidR="00056F91" w:rsidRPr="00FA07B2" w:rsidRDefault="00056F91" w:rsidP="006B6EA1">
            <w:pPr>
              <w:pStyle w:val="BodyText"/>
              <w:keepNext/>
              <w:keepLines/>
              <w:spacing w:before="160" w:after="160"/>
            </w:pPr>
            <w:r w:rsidRPr="00FA07B2">
              <w:t>Date:</w:t>
            </w:r>
          </w:p>
        </w:tc>
        <w:tc>
          <w:tcPr>
            <w:tcW w:w="3296" w:type="dxa"/>
          </w:tcPr>
          <w:p w14:paraId="288A4C56" w14:textId="77777777" w:rsidR="00056F91" w:rsidRPr="00FA07B2" w:rsidRDefault="00056F91" w:rsidP="006B6EA1">
            <w:pPr>
              <w:pStyle w:val="BodyText"/>
              <w:keepNext/>
              <w:keepLines/>
              <w:spacing w:before="160" w:after="160"/>
            </w:pPr>
          </w:p>
        </w:tc>
      </w:tr>
    </w:tbl>
    <w:p w14:paraId="63AE5FE6" w14:textId="77777777" w:rsidR="00056F91" w:rsidRPr="00E53649" w:rsidRDefault="00056F91" w:rsidP="007C561E">
      <w:pPr>
        <w:spacing w:after="0"/>
        <w:jc w:val="both"/>
        <w:rPr>
          <w:rFonts w:ascii="Times New Roman" w:hAnsi="Times New Roman" w:cs="Times New Roman"/>
          <w:b/>
          <w:bCs/>
          <w:lang w:val="en-GB"/>
        </w:rPr>
      </w:pPr>
    </w:p>
    <w:p w14:paraId="33A1F4F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8A850" w14:textId="77777777" w:rsidR="00BC1E4A" w:rsidRDefault="00BC1E4A" w:rsidP="002D4560">
      <w:pPr>
        <w:spacing w:after="0" w:line="240" w:lineRule="auto"/>
      </w:pPr>
      <w:r>
        <w:separator/>
      </w:r>
    </w:p>
  </w:endnote>
  <w:endnote w:type="continuationSeparator" w:id="0">
    <w:p w14:paraId="7F74F441" w14:textId="77777777" w:rsidR="00BC1E4A" w:rsidRDefault="00BC1E4A"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75BD" w14:textId="77777777" w:rsidR="00BC1868" w:rsidRDefault="00BC186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14:paraId="56D1CC25" w14:textId="77777777" w:rsidR="00BC1868" w:rsidRDefault="00BC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1C8CF" w14:textId="77777777" w:rsidR="00BC1E4A" w:rsidRDefault="00BC1E4A" w:rsidP="002D4560">
      <w:pPr>
        <w:spacing w:after="0" w:line="240" w:lineRule="auto"/>
      </w:pPr>
      <w:r>
        <w:separator/>
      </w:r>
    </w:p>
  </w:footnote>
  <w:footnote w:type="continuationSeparator" w:id="0">
    <w:p w14:paraId="38CA6072" w14:textId="77777777" w:rsidR="00BC1E4A" w:rsidRDefault="00BC1E4A" w:rsidP="002D4560">
      <w:pPr>
        <w:spacing w:after="0" w:line="240" w:lineRule="auto"/>
      </w:pPr>
      <w:r>
        <w:continuationSeparator/>
      </w:r>
    </w:p>
  </w:footnote>
  <w:footnote w:id="1">
    <w:p w14:paraId="1D3DC209" w14:textId="77777777" w:rsidR="00BC1868" w:rsidRDefault="00BC1868"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2A"/>
    <w:rsid w:val="0000737F"/>
    <w:rsid w:val="00017843"/>
    <w:rsid w:val="00017F87"/>
    <w:rsid w:val="000227D0"/>
    <w:rsid w:val="00027C0E"/>
    <w:rsid w:val="00033549"/>
    <w:rsid w:val="0003702F"/>
    <w:rsid w:val="00044B01"/>
    <w:rsid w:val="00044CF5"/>
    <w:rsid w:val="00051436"/>
    <w:rsid w:val="00056F91"/>
    <w:rsid w:val="000616D7"/>
    <w:rsid w:val="00066332"/>
    <w:rsid w:val="00084AAA"/>
    <w:rsid w:val="0009046E"/>
    <w:rsid w:val="00092819"/>
    <w:rsid w:val="000A3227"/>
    <w:rsid w:val="000C2129"/>
    <w:rsid w:val="000D65DB"/>
    <w:rsid w:val="000E482C"/>
    <w:rsid w:val="000E7F75"/>
    <w:rsid w:val="000F37C3"/>
    <w:rsid w:val="0012023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B5D"/>
    <w:rsid w:val="003259C8"/>
    <w:rsid w:val="00325E84"/>
    <w:rsid w:val="00344AD5"/>
    <w:rsid w:val="00344E33"/>
    <w:rsid w:val="00352045"/>
    <w:rsid w:val="00354987"/>
    <w:rsid w:val="00357B85"/>
    <w:rsid w:val="00372D99"/>
    <w:rsid w:val="003775AB"/>
    <w:rsid w:val="00385A53"/>
    <w:rsid w:val="00393B3E"/>
    <w:rsid w:val="00396982"/>
    <w:rsid w:val="00396A43"/>
    <w:rsid w:val="003B5BA3"/>
    <w:rsid w:val="003C0D1A"/>
    <w:rsid w:val="003D16DD"/>
    <w:rsid w:val="003D3D59"/>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1A8C"/>
    <w:rsid w:val="005960D0"/>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4D6"/>
    <w:rsid w:val="006E21DE"/>
    <w:rsid w:val="006E4269"/>
    <w:rsid w:val="006F532E"/>
    <w:rsid w:val="006F5ED0"/>
    <w:rsid w:val="006F61E7"/>
    <w:rsid w:val="006F7D55"/>
    <w:rsid w:val="0071492F"/>
    <w:rsid w:val="00721B90"/>
    <w:rsid w:val="00733D1E"/>
    <w:rsid w:val="00733F55"/>
    <w:rsid w:val="00741316"/>
    <w:rsid w:val="00750770"/>
    <w:rsid w:val="007527BF"/>
    <w:rsid w:val="00754059"/>
    <w:rsid w:val="007577F6"/>
    <w:rsid w:val="00757838"/>
    <w:rsid w:val="00783118"/>
    <w:rsid w:val="0078754D"/>
    <w:rsid w:val="0079059C"/>
    <w:rsid w:val="007A32C9"/>
    <w:rsid w:val="007A64FD"/>
    <w:rsid w:val="007C246E"/>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0C0E"/>
    <w:rsid w:val="008E3CC5"/>
    <w:rsid w:val="008E6DAE"/>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F5E"/>
    <w:rsid w:val="009F495C"/>
    <w:rsid w:val="00A0258F"/>
    <w:rsid w:val="00A02845"/>
    <w:rsid w:val="00A1769B"/>
    <w:rsid w:val="00A22EB9"/>
    <w:rsid w:val="00A40762"/>
    <w:rsid w:val="00A408C1"/>
    <w:rsid w:val="00A46126"/>
    <w:rsid w:val="00A46E3A"/>
    <w:rsid w:val="00A61E18"/>
    <w:rsid w:val="00A714BE"/>
    <w:rsid w:val="00A746D7"/>
    <w:rsid w:val="00A7747B"/>
    <w:rsid w:val="00A776F5"/>
    <w:rsid w:val="00A956A3"/>
    <w:rsid w:val="00AB4BBD"/>
    <w:rsid w:val="00AC01DB"/>
    <w:rsid w:val="00AC2E57"/>
    <w:rsid w:val="00AF1DC5"/>
    <w:rsid w:val="00AF5A2C"/>
    <w:rsid w:val="00B02A46"/>
    <w:rsid w:val="00B07FCD"/>
    <w:rsid w:val="00B10658"/>
    <w:rsid w:val="00B10AE7"/>
    <w:rsid w:val="00B1343A"/>
    <w:rsid w:val="00B21B3F"/>
    <w:rsid w:val="00B24228"/>
    <w:rsid w:val="00B47C69"/>
    <w:rsid w:val="00B513A4"/>
    <w:rsid w:val="00B70E0A"/>
    <w:rsid w:val="00B758F7"/>
    <w:rsid w:val="00B91864"/>
    <w:rsid w:val="00B91F09"/>
    <w:rsid w:val="00BA3BE1"/>
    <w:rsid w:val="00BA62FA"/>
    <w:rsid w:val="00BB386D"/>
    <w:rsid w:val="00BC1868"/>
    <w:rsid w:val="00BC1E4A"/>
    <w:rsid w:val="00BC35A1"/>
    <w:rsid w:val="00BD7D1C"/>
    <w:rsid w:val="00BE3710"/>
    <w:rsid w:val="00BF0FE3"/>
    <w:rsid w:val="00C065B4"/>
    <w:rsid w:val="00C1440E"/>
    <w:rsid w:val="00C314B2"/>
    <w:rsid w:val="00C35D44"/>
    <w:rsid w:val="00C442C8"/>
    <w:rsid w:val="00C54BE8"/>
    <w:rsid w:val="00C821DB"/>
    <w:rsid w:val="00C877BB"/>
    <w:rsid w:val="00CB417E"/>
    <w:rsid w:val="00CC3C81"/>
    <w:rsid w:val="00CC6C1C"/>
    <w:rsid w:val="00CD251C"/>
    <w:rsid w:val="00CE64AA"/>
    <w:rsid w:val="00CE6DA6"/>
    <w:rsid w:val="00CF0F4D"/>
    <w:rsid w:val="00CF3C46"/>
    <w:rsid w:val="00D008C5"/>
    <w:rsid w:val="00D04F0C"/>
    <w:rsid w:val="00D26921"/>
    <w:rsid w:val="00D3189C"/>
    <w:rsid w:val="00D41D23"/>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737BB"/>
    <w:rsid w:val="00EC6F96"/>
    <w:rsid w:val="00ED5FF2"/>
    <w:rsid w:val="00EE0084"/>
    <w:rsid w:val="00EF189C"/>
    <w:rsid w:val="00EF5622"/>
    <w:rsid w:val="00F3026C"/>
    <w:rsid w:val="00F30703"/>
    <w:rsid w:val="00F307E5"/>
    <w:rsid w:val="00F46209"/>
    <w:rsid w:val="00F544C0"/>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262CF"/>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5C580-5DF2-445C-9DF9-44711FB5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7</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6</cp:revision>
  <cp:lastPrinted>2015-06-29T10:20:00Z</cp:lastPrinted>
  <dcterms:created xsi:type="dcterms:W3CDTF">2017-11-17T08:08:00Z</dcterms:created>
  <dcterms:modified xsi:type="dcterms:W3CDTF">2019-11-14T11:34:00Z</dcterms:modified>
</cp:coreProperties>
</file>